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F6B2B" w:rsidRDefault="00AF6B2B">
      <w:pPr>
        <w:tabs>
          <w:tab w:val="left" w:pos="720"/>
          <w:tab w:val="left" w:pos="1440"/>
        </w:tabs>
        <w:jc w:val="center"/>
        <w:rPr>
          <w:b/>
          <w:sz w:val="40"/>
          <w:szCs w:val="40"/>
        </w:rPr>
      </w:pPr>
      <w:bookmarkStart w:id="0" w:name="_GoBack"/>
      <w:bookmarkEnd w:id="0"/>
      <w:r>
        <w:rPr>
          <w:b/>
          <w:sz w:val="40"/>
          <w:szCs w:val="40"/>
        </w:rPr>
        <w:t>Derek Griner</w:t>
      </w:r>
      <w:r w:rsidR="0013411F">
        <w:rPr>
          <w:b/>
          <w:sz w:val="40"/>
          <w:szCs w:val="40"/>
        </w:rPr>
        <w:t>, Ph.D.</w:t>
      </w:r>
      <w:r w:rsidR="007C4BB8">
        <w:rPr>
          <w:b/>
          <w:sz w:val="40"/>
          <w:szCs w:val="40"/>
        </w:rPr>
        <w:t>, ABPP, CGP</w:t>
      </w:r>
    </w:p>
    <w:p w:rsidR="00AF6B2B" w:rsidRDefault="00C0458E">
      <w:pPr>
        <w:tabs>
          <w:tab w:val="left" w:pos="720"/>
          <w:tab w:val="left" w:pos="1440"/>
        </w:tabs>
        <w:jc w:val="center"/>
      </w:pPr>
      <w:r>
        <w:t>150</w:t>
      </w:r>
      <w:r w:rsidR="007C4BB8">
        <w:t>9</w:t>
      </w:r>
      <w:r>
        <w:t xml:space="preserve"> W. 610 N. Lindon</w:t>
      </w:r>
      <w:r w:rsidR="00EC2A95">
        <w:t>, Utah</w:t>
      </w:r>
      <w:r w:rsidR="00AF6B2B">
        <w:t xml:space="preserve"> 8</w:t>
      </w:r>
      <w:r>
        <w:t>4042</w:t>
      </w:r>
    </w:p>
    <w:p w:rsidR="00AF6B2B" w:rsidRDefault="00AF6B2B">
      <w:pPr>
        <w:tabs>
          <w:tab w:val="left" w:pos="720"/>
          <w:tab w:val="left" w:pos="1440"/>
        </w:tabs>
        <w:jc w:val="center"/>
      </w:pPr>
      <w:r>
        <w:t xml:space="preserve">(801) </w:t>
      </w:r>
      <w:r w:rsidR="004D4D24">
        <w:t>656-7743</w:t>
      </w:r>
      <w:r>
        <w:t xml:space="preserve"> - email: derek</w:t>
      </w:r>
      <w:r w:rsidR="002D5AC8">
        <w:t>_griner@byu.edu</w:t>
      </w:r>
    </w:p>
    <w:p w:rsidR="00AF6B2B" w:rsidRDefault="008F27AE">
      <w:pPr>
        <w:tabs>
          <w:tab w:val="left" w:pos="720"/>
          <w:tab w:val="left" w:pos="1440"/>
        </w:tabs>
      </w:pPr>
      <w:r>
        <w:rPr>
          <w:noProof/>
        </w:rPr>
        <mc:AlternateContent>
          <mc:Choice Requires="wps">
            <w:drawing>
              <wp:anchor distT="0" distB="0" distL="114300" distR="114300" simplePos="0" relativeHeight="251650560" behindDoc="0" locked="0" layoutInCell="1" allowOverlap="1">
                <wp:simplePos x="0" y="0"/>
                <wp:positionH relativeFrom="column">
                  <wp:posOffset>0</wp:posOffset>
                </wp:positionH>
                <wp:positionV relativeFrom="paragraph">
                  <wp:posOffset>121920</wp:posOffset>
                </wp:positionV>
                <wp:extent cx="5715000" cy="0"/>
                <wp:effectExtent l="9525" t="17145" r="9525" b="11430"/>
                <wp:wrapNone/>
                <wp:docPr id="1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B35820" id="Line 7" o:spid="_x0000_s1026" style="position:absolute;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9.6pt" to="450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1gGEgIAACo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" strokeweight="1.5pt"/>
            </w:pict>
          </mc:Fallback>
        </mc:AlternateContent>
      </w:r>
    </w:p>
    <w:p w:rsidR="00AF6B2B" w:rsidRDefault="00B941FE">
      <w:pPr>
        <w:tabs>
          <w:tab w:val="left" w:pos="720"/>
          <w:tab w:val="left" w:pos="1440"/>
        </w:tabs>
        <w:rPr>
          <w:b/>
        </w:rPr>
      </w:pPr>
      <w:r>
        <w:rPr>
          <w:b/>
        </w:rPr>
        <w:t>LICENSURE/ACADEMIC RANK/</w:t>
      </w:r>
      <w:r w:rsidR="00C2572B">
        <w:rPr>
          <w:b/>
        </w:rPr>
        <w:t>CERTIFICATIONS/</w:t>
      </w:r>
      <w:r>
        <w:rPr>
          <w:b/>
        </w:rPr>
        <w:t>EDUCATION</w:t>
      </w:r>
    </w:p>
    <w:p w:rsidR="00B941FE" w:rsidRDefault="00B941FE" w:rsidP="00B941FE">
      <w:pPr>
        <w:rPr>
          <w:b/>
        </w:rPr>
      </w:pPr>
    </w:p>
    <w:p w:rsidR="00B941FE" w:rsidRDefault="00B941FE" w:rsidP="00B941FE">
      <w:r>
        <w:rPr>
          <w:b/>
        </w:rPr>
        <w:t>License</w:t>
      </w:r>
      <w:r w:rsidR="00C2572B">
        <w:rPr>
          <w:b/>
        </w:rPr>
        <w:t>d Psychologist</w:t>
      </w:r>
      <w:r>
        <w:rPr>
          <w:b/>
        </w:rPr>
        <w:t xml:space="preserve">: </w:t>
      </w:r>
      <w:r>
        <w:t>Utah 375938-2501</w:t>
      </w:r>
      <w:r>
        <w:tab/>
      </w:r>
      <w:r>
        <w:tab/>
      </w:r>
      <w:r>
        <w:tab/>
      </w:r>
      <w:r>
        <w:tab/>
      </w:r>
      <w:r>
        <w:tab/>
      </w:r>
      <w:r>
        <w:tab/>
        <w:t xml:space="preserve">    </w:t>
      </w:r>
      <w:r w:rsidRPr="00B941FE">
        <w:rPr>
          <w:i/>
        </w:rPr>
        <w:t>2009</w:t>
      </w:r>
    </w:p>
    <w:p w:rsidR="003953BF" w:rsidRDefault="003953BF" w:rsidP="00B941FE">
      <w:pPr>
        <w:tabs>
          <w:tab w:val="left" w:pos="720"/>
          <w:tab w:val="left" w:pos="1440"/>
        </w:tabs>
        <w:rPr>
          <w:b/>
        </w:rPr>
      </w:pPr>
    </w:p>
    <w:p w:rsidR="00C2572B" w:rsidRDefault="00B941FE" w:rsidP="00B941FE">
      <w:pPr>
        <w:tabs>
          <w:tab w:val="left" w:pos="720"/>
          <w:tab w:val="left" w:pos="1440"/>
        </w:tabs>
        <w:rPr>
          <w:b/>
        </w:rPr>
      </w:pPr>
      <w:r>
        <w:rPr>
          <w:b/>
        </w:rPr>
        <w:t xml:space="preserve">Academic Rank: </w:t>
      </w:r>
      <w:r>
        <w:t>Ass</w:t>
      </w:r>
      <w:r w:rsidR="00E71BDF">
        <w:t>ociate</w:t>
      </w:r>
      <w:r>
        <w:t xml:space="preserve"> Clinical Professor of Counseling Psychology at Brigham Young University</w:t>
      </w:r>
      <w:r w:rsidRPr="00BA5509">
        <w:rPr>
          <w:b/>
        </w:rPr>
        <w:t xml:space="preserve"> </w:t>
      </w:r>
    </w:p>
    <w:p w:rsidR="00C2572B" w:rsidRDefault="00C2572B" w:rsidP="00B941FE">
      <w:pPr>
        <w:tabs>
          <w:tab w:val="left" w:pos="720"/>
          <w:tab w:val="left" w:pos="1440"/>
        </w:tabs>
        <w:rPr>
          <w:b/>
        </w:rPr>
      </w:pPr>
    </w:p>
    <w:p w:rsidR="00C2572B" w:rsidRDefault="00C2572B" w:rsidP="00B941FE">
      <w:pPr>
        <w:tabs>
          <w:tab w:val="left" w:pos="720"/>
          <w:tab w:val="left" w:pos="1440"/>
        </w:tabs>
        <w:rPr>
          <w:b/>
        </w:rPr>
      </w:pPr>
      <w:r>
        <w:rPr>
          <w:b/>
        </w:rPr>
        <w:t>Certifications:</w:t>
      </w:r>
    </w:p>
    <w:p w:rsidR="00C2572B" w:rsidRDefault="00C2572B" w:rsidP="00C2572B">
      <w:pPr>
        <w:ind w:left="720" w:hanging="720"/>
      </w:pPr>
      <w:r>
        <w:t>ABPP - Board Certified in Counseling Psychology, American Board of Professional Psychology</w:t>
      </w:r>
      <w:r>
        <w:tab/>
      </w:r>
      <w:r>
        <w:tab/>
      </w:r>
      <w:r>
        <w:tab/>
      </w:r>
      <w:r>
        <w:tab/>
      </w:r>
      <w:r>
        <w:tab/>
      </w:r>
      <w:r>
        <w:tab/>
      </w:r>
      <w:r>
        <w:tab/>
      </w:r>
      <w:r>
        <w:tab/>
      </w:r>
      <w:r>
        <w:tab/>
        <w:t xml:space="preserve">    2016</w:t>
      </w:r>
    </w:p>
    <w:p w:rsidR="00C2572B" w:rsidRDefault="00C2572B" w:rsidP="00C2572B">
      <w:pPr>
        <w:ind w:left="720" w:hanging="720"/>
      </w:pPr>
    </w:p>
    <w:p w:rsidR="00C2572B" w:rsidRDefault="00C2572B" w:rsidP="00C2572B">
      <w:r>
        <w:t xml:space="preserve">CGP - Certified Group Psychotherapist, American Group Psychotherapy Association </w:t>
      </w:r>
    </w:p>
    <w:p w:rsidR="00C2572B" w:rsidRDefault="00C2572B" w:rsidP="00C2572B">
      <w:r>
        <w:tab/>
      </w:r>
      <w:r>
        <w:tab/>
      </w:r>
      <w:r>
        <w:tab/>
      </w:r>
      <w:r>
        <w:tab/>
      </w:r>
      <w:r>
        <w:tab/>
      </w:r>
      <w:r>
        <w:tab/>
      </w:r>
      <w:r>
        <w:tab/>
      </w:r>
      <w:r>
        <w:tab/>
      </w:r>
      <w:r>
        <w:tab/>
      </w:r>
      <w:r>
        <w:tab/>
      </w:r>
      <w:r>
        <w:tab/>
        <w:t xml:space="preserve">    2016</w:t>
      </w:r>
    </w:p>
    <w:p w:rsidR="00B941FE" w:rsidRDefault="00C2572B" w:rsidP="00B941FE">
      <w:pPr>
        <w:tabs>
          <w:tab w:val="left" w:pos="720"/>
          <w:tab w:val="left" w:pos="1440"/>
        </w:tabs>
        <w:rPr>
          <w:b/>
        </w:rPr>
      </w:pPr>
      <w:r>
        <w:rPr>
          <w:b/>
        </w:rPr>
        <w:t>Education:</w:t>
      </w:r>
      <w:r>
        <w:rPr>
          <w:b/>
        </w:rPr>
        <w:tab/>
      </w:r>
    </w:p>
    <w:p w:rsidR="00AF6B2B" w:rsidRPr="00BA5509" w:rsidRDefault="00AF6B2B" w:rsidP="00B941FE">
      <w:pPr>
        <w:tabs>
          <w:tab w:val="left" w:pos="720"/>
          <w:tab w:val="left" w:pos="1440"/>
        </w:tabs>
        <w:rPr>
          <w:b/>
          <w:bCs/>
          <w:i/>
          <w:iCs/>
        </w:rPr>
      </w:pPr>
      <w:r w:rsidRPr="00BA5509">
        <w:rPr>
          <w:b/>
        </w:rPr>
        <w:t>Brigham Young University (Provo, UT)</w:t>
      </w:r>
      <w:r w:rsidRPr="00BA5509">
        <w:rPr>
          <w:b/>
          <w:i/>
        </w:rPr>
        <w:t xml:space="preserve">   </w:t>
      </w:r>
      <w:r w:rsidRPr="00BA5509">
        <w:rPr>
          <w:b/>
          <w:i/>
        </w:rPr>
        <w:tab/>
      </w:r>
      <w:r w:rsidRPr="00BA5509">
        <w:rPr>
          <w:b/>
          <w:i/>
        </w:rPr>
        <w:tab/>
      </w:r>
      <w:r w:rsidRPr="00BA5509">
        <w:rPr>
          <w:b/>
          <w:i/>
        </w:rPr>
        <w:tab/>
      </w:r>
      <w:r w:rsidRPr="00BA5509">
        <w:rPr>
          <w:b/>
          <w:i/>
        </w:rPr>
        <w:tab/>
      </w:r>
      <w:r w:rsidR="002D5AC8" w:rsidRPr="00BA5509">
        <w:rPr>
          <w:b/>
          <w:i/>
        </w:rPr>
        <w:tab/>
      </w:r>
    </w:p>
    <w:p w:rsidR="0013411F" w:rsidRPr="003953BF" w:rsidRDefault="003953BF" w:rsidP="003953BF">
      <w:pPr>
        <w:pStyle w:val="ListParagraph"/>
        <w:numPr>
          <w:ilvl w:val="0"/>
          <w:numId w:val="31"/>
        </w:numPr>
        <w:tabs>
          <w:tab w:val="left" w:pos="720"/>
          <w:tab w:val="left" w:pos="1440"/>
        </w:tabs>
        <w:rPr>
          <w:i/>
        </w:rPr>
      </w:pPr>
      <w:r w:rsidRPr="003953BF">
        <w:t xml:space="preserve">Ph.D. </w:t>
      </w:r>
      <w:r w:rsidR="00F97914" w:rsidRPr="003953BF">
        <w:t>in</w:t>
      </w:r>
      <w:r w:rsidR="00F97914" w:rsidRPr="003953BF">
        <w:rPr>
          <w:i/>
        </w:rPr>
        <w:t xml:space="preserve"> </w:t>
      </w:r>
      <w:r w:rsidRPr="003953BF">
        <w:rPr>
          <w:b/>
        </w:rPr>
        <w:t xml:space="preserve">APA Accredited </w:t>
      </w:r>
      <w:r w:rsidR="00F97914" w:rsidRPr="003953BF">
        <w:t>Counseling Psychology</w:t>
      </w:r>
      <w:r w:rsidRPr="003953BF">
        <w:t xml:space="preserve"> Program</w:t>
      </w:r>
      <w:r w:rsidR="00F97914" w:rsidRPr="003953BF">
        <w:rPr>
          <w:i/>
        </w:rPr>
        <w:tab/>
      </w:r>
      <w:r w:rsidR="00F97914" w:rsidRPr="003953BF">
        <w:rPr>
          <w:i/>
        </w:rPr>
        <w:tab/>
      </w:r>
      <w:r w:rsidR="00B941FE" w:rsidRPr="003953BF">
        <w:rPr>
          <w:i/>
        </w:rPr>
        <w:t xml:space="preserve"> </w:t>
      </w:r>
      <w:r w:rsidR="009366A7">
        <w:rPr>
          <w:i/>
        </w:rPr>
        <w:t xml:space="preserve">          </w:t>
      </w:r>
      <w:r w:rsidRPr="003953BF">
        <w:rPr>
          <w:i/>
        </w:rPr>
        <w:tab/>
        <w:t xml:space="preserve"> </w:t>
      </w:r>
      <w:r w:rsidR="00B941FE" w:rsidRPr="003953BF">
        <w:rPr>
          <w:i/>
        </w:rPr>
        <w:t xml:space="preserve">   </w:t>
      </w:r>
      <w:r w:rsidR="00F97914" w:rsidRPr="003953BF">
        <w:rPr>
          <w:i/>
        </w:rPr>
        <w:t>2008</w:t>
      </w:r>
    </w:p>
    <w:p w:rsidR="00250F52" w:rsidRPr="003953BF" w:rsidRDefault="00250F52" w:rsidP="003953BF">
      <w:pPr>
        <w:numPr>
          <w:ilvl w:val="1"/>
          <w:numId w:val="31"/>
        </w:numPr>
        <w:tabs>
          <w:tab w:val="left" w:pos="720"/>
          <w:tab w:val="left" w:pos="1440"/>
        </w:tabs>
        <w:rPr>
          <w:i/>
        </w:rPr>
      </w:pPr>
      <w:r>
        <w:rPr>
          <w:b/>
        </w:rPr>
        <w:t xml:space="preserve">APA Accredited </w:t>
      </w:r>
      <w:r>
        <w:t>Internship at Arizona State University</w:t>
      </w:r>
      <w:r w:rsidR="003953BF">
        <w:tab/>
      </w:r>
      <w:r w:rsidR="003953BF">
        <w:tab/>
        <w:t xml:space="preserve">      </w:t>
      </w:r>
      <w:r w:rsidR="003953BF" w:rsidRPr="003953BF">
        <w:rPr>
          <w:i/>
        </w:rPr>
        <w:t>2007-2008</w:t>
      </w:r>
    </w:p>
    <w:p w:rsidR="00AF6B2B" w:rsidRDefault="00AF6B2B" w:rsidP="003953BF">
      <w:pPr>
        <w:numPr>
          <w:ilvl w:val="1"/>
          <w:numId w:val="31"/>
        </w:numPr>
        <w:tabs>
          <w:tab w:val="left" w:pos="720"/>
          <w:tab w:val="left" w:pos="1440"/>
        </w:tabs>
      </w:pPr>
      <w:r w:rsidRPr="003953BF">
        <w:rPr>
          <w:b/>
        </w:rPr>
        <w:t xml:space="preserve">Dissertation: </w:t>
      </w:r>
      <w:r>
        <w:t>Culturally adapted mental health treatments: A meta-analysis</w:t>
      </w:r>
    </w:p>
    <w:p w:rsidR="003953BF" w:rsidRPr="003953BF" w:rsidRDefault="00AF6B2B" w:rsidP="003953BF">
      <w:pPr>
        <w:pStyle w:val="ListParagraph"/>
        <w:numPr>
          <w:ilvl w:val="2"/>
          <w:numId w:val="31"/>
        </w:numPr>
        <w:rPr>
          <w:iCs/>
        </w:rPr>
      </w:pPr>
      <w:r w:rsidRPr="003953BF">
        <w:rPr>
          <w:b/>
          <w:bCs/>
        </w:rPr>
        <w:t>Published:</w:t>
      </w:r>
      <w:r>
        <w:t xml:space="preserve"> </w:t>
      </w:r>
      <w:r w:rsidRPr="003953BF">
        <w:rPr>
          <w:i/>
        </w:rPr>
        <w:t xml:space="preserve">Psychotherapy: Theory, Research, Practice and Training </w:t>
      </w:r>
      <w:r>
        <w:t>(Winter, 2006)</w:t>
      </w:r>
    </w:p>
    <w:p w:rsidR="003953BF" w:rsidRPr="003953BF" w:rsidRDefault="00AF6B2B" w:rsidP="003953BF">
      <w:pPr>
        <w:pStyle w:val="ListParagraph"/>
        <w:numPr>
          <w:ilvl w:val="2"/>
          <w:numId w:val="31"/>
        </w:numPr>
        <w:rPr>
          <w:iCs/>
        </w:rPr>
      </w:pPr>
      <w:r w:rsidRPr="003953BF">
        <w:rPr>
          <w:b/>
          <w:bCs/>
        </w:rPr>
        <w:t>Awarded:</w:t>
      </w:r>
      <w:r w:rsidR="003953BF">
        <w:rPr>
          <w:b/>
          <w:bCs/>
          <w:i/>
        </w:rPr>
        <w:t xml:space="preserve"> </w:t>
      </w:r>
    </w:p>
    <w:p w:rsidR="003953BF" w:rsidRDefault="002D5AC8" w:rsidP="003953BF">
      <w:pPr>
        <w:pStyle w:val="ListParagraph"/>
        <w:numPr>
          <w:ilvl w:val="3"/>
          <w:numId w:val="31"/>
        </w:numPr>
        <w:rPr>
          <w:iCs/>
        </w:rPr>
      </w:pPr>
      <w:r w:rsidRPr="003953BF">
        <w:rPr>
          <w:bCs/>
        </w:rPr>
        <w:t xml:space="preserve">APA </w:t>
      </w:r>
      <w:r w:rsidR="00AF6B2B" w:rsidRPr="003953BF">
        <w:rPr>
          <w:iCs/>
        </w:rPr>
        <w:t>2007 Jeffrey S. Tanaka Memorial Dissertation Award in Psychology</w:t>
      </w:r>
      <w:r w:rsidRPr="003953BF">
        <w:rPr>
          <w:iCs/>
        </w:rPr>
        <w:t xml:space="preserve"> </w:t>
      </w:r>
    </w:p>
    <w:p w:rsidR="00AF6B2B" w:rsidRPr="003953BF" w:rsidRDefault="002D5AC8" w:rsidP="003953BF">
      <w:pPr>
        <w:pStyle w:val="ListParagraph"/>
        <w:numPr>
          <w:ilvl w:val="3"/>
          <w:numId w:val="31"/>
        </w:numPr>
        <w:rPr>
          <w:iCs/>
        </w:rPr>
      </w:pPr>
      <w:r w:rsidRPr="003953BF">
        <w:rPr>
          <w:iCs/>
        </w:rPr>
        <w:t xml:space="preserve">APA </w:t>
      </w:r>
      <w:r w:rsidR="00AF6B2B" w:rsidRPr="003953BF">
        <w:rPr>
          <w:iCs/>
        </w:rPr>
        <w:t>2007 Division 17’s Outstanding Contribution to Scholarship on Race &amp; Ethnicity Award</w:t>
      </w:r>
    </w:p>
    <w:p w:rsidR="00AF6B2B" w:rsidRDefault="009366A7" w:rsidP="003953BF">
      <w:pPr>
        <w:pStyle w:val="ListParagraph"/>
        <w:numPr>
          <w:ilvl w:val="0"/>
          <w:numId w:val="40"/>
        </w:numPr>
        <w:tabs>
          <w:tab w:val="left" w:pos="720"/>
          <w:tab w:val="left" w:pos="1440"/>
        </w:tabs>
      </w:pPr>
      <w:r>
        <w:t>B</w:t>
      </w:r>
      <w:r w:rsidR="003953BF" w:rsidRPr="003953BF">
        <w:t>.S. in</w:t>
      </w:r>
      <w:r w:rsidR="00AF6B2B" w:rsidRPr="003953BF">
        <w:t xml:space="preserve"> Psychology</w:t>
      </w:r>
      <w:r w:rsidR="00F97914" w:rsidRPr="003953BF">
        <w:rPr>
          <w:b/>
        </w:rPr>
        <w:tab/>
      </w:r>
      <w:r w:rsidR="00F97914" w:rsidRPr="003953BF">
        <w:rPr>
          <w:b/>
        </w:rPr>
        <w:tab/>
      </w:r>
      <w:r w:rsidR="00F97914" w:rsidRPr="003953BF">
        <w:rPr>
          <w:b/>
        </w:rPr>
        <w:tab/>
      </w:r>
      <w:r w:rsidR="00F97914" w:rsidRPr="003953BF">
        <w:rPr>
          <w:i/>
        </w:rPr>
        <w:tab/>
      </w:r>
      <w:r w:rsidR="00F97914" w:rsidRPr="003953BF">
        <w:rPr>
          <w:i/>
        </w:rPr>
        <w:tab/>
      </w:r>
      <w:r w:rsidR="00F97914" w:rsidRPr="003953BF">
        <w:rPr>
          <w:i/>
        </w:rPr>
        <w:tab/>
      </w:r>
      <w:r w:rsidR="003953BF" w:rsidRPr="003953BF">
        <w:rPr>
          <w:i/>
        </w:rPr>
        <w:tab/>
      </w:r>
      <w:r w:rsidR="003953BF" w:rsidRPr="003953BF">
        <w:rPr>
          <w:i/>
        </w:rPr>
        <w:tab/>
      </w:r>
      <w:r w:rsidR="00B941FE" w:rsidRPr="003953BF">
        <w:rPr>
          <w:i/>
        </w:rPr>
        <w:t xml:space="preserve">    </w:t>
      </w:r>
      <w:r w:rsidR="00AF6B2B" w:rsidRPr="003953BF">
        <w:rPr>
          <w:i/>
        </w:rPr>
        <w:t>2001</w:t>
      </w:r>
    </w:p>
    <w:p w:rsidR="00EC2A95" w:rsidRDefault="008F27AE" w:rsidP="00BA5509">
      <w:pPr>
        <w:tabs>
          <w:tab w:val="right" w:pos="8640"/>
        </w:tabs>
        <w:ind w:left="360"/>
        <w:rPr>
          <w:b/>
        </w:rPr>
      </w:pPr>
      <w:r>
        <w:rPr>
          <w:b/>
          <w:noProof/>
        </w:rPr>
        <mc:AlternateContent>
          <mc:Choice Requires="wps">
            <w:drawing>
              <wp:anchor distT="0" distB="0" distL="114300" distR="114300" simplePos="0" relativeHeight="251664896" behindDoc="0" locked="0" layoutInCell="1" allowOverlap="1">
                <wp:simplePos x="0" y="0"/>
                <wp:positionH relativeFrom="column">
                  <wp:posOffset>0</wp:posOffset>
                </wp:positionH>
                <wp:positionV relativeFrom="paragraph">
                  <wp:posOffset>43815</wp:posOffset>
                </wp:positionV>
                <wp:extent cx="5715000" cy="0"/>
                <wp:effectExtent l="9525" t="15240" r="9525" b="13335"/>
                <wp:wrapNone/>
                <wp:docPr id="13"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C8AFCD" id="Line 31"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3.45pt" to="450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" strokeweight="1.5pt"/>
            </w:pict>
          </mc:Fallback>
        </mc:AlternateContent>
      </w:r>
      <w:r w:rsidR="00EC2A95">
        <w:rPr>
          <w:bCs/>
          <w:i/>
          <w:iCs/>
        </w:rPr>
        <w:t xml:space="preserve">     </w:t>
      </w:r>
      <w:r w:rsidR="00BA5509">
        <w:rPr>
          <w:bCs/>
          <w:i/>
          <w:iCs/>
        </w:rPr>
        <w:tab/>
      </w:r>
    </w:p>
    <w:p w:rsidR="00D150D6" w:rsidRDefault="00D150D6" w:rsidP="00D150D6">
      <w:pPr>
        <w:tabs>
          <w:tab w:val="left" w:pos="720"/>
          <w:tab w:val="left" w:pos="1440"/>
        </w:tabs>
      </w:pPr>
      <w:r>
        <w:rPr>
          <w:b/>
        </w:rPr>
        <w:t>CLINICAL EXPERIENCE</w:t>
      </w:r>
    </w:p>
    <w:p w:rsidR="00F86A25" w:rsidRPr="00C31523" w:rsidRDefault="00F86A25" w:rsidP="00F86A25">
      <w:pPr>
        <w:tabs>
          <w:tab w:val="left" w:pos="720"/>
          <w:tab w:val="left" w:pos="1440"/>
        </w:tabs>
        <w:rPr>
          <w:b/>
          <w:bCs/>
        </w:rPr>
      </w:pPr>
      <w:r>
        <w:rPr>
          <w:b/>
          <w:bCs/>
        </w:rPr>
        <w:t>Brigham Young University</w:t>
      </w:r>
      <w:r w:rsidR="00C31523">
        <w:rPr>
          <w:b/>
          <w:bCs/>
        </w:rPr>
        <w:t>, Joint Appointment:</w:t>
      </w:r>
      <w:r>
        <w:rPr>
          <w:b/>
          <w:bCs/>
        </w:rPr>
        <w:t xml:space="preserve"> Counseling a</w:t>
      </w:r>
      <w:r w:rsidR="00C31523">
        <w:rPr>
          <w:b/>
          <w:bCs/>
        </w:rPr>
        <w:t>nd Psychological Services (CAPS; 60%)/Counseling Psychology and Special Education (CPSE; 40%)</w:t>
      </w:r>
      <w:r>
        <w:rPr>
          <w:b/>
          <w:bCs/>
        </w:rPr>
        <w:tab/>
      </w:r>
    </w:p>
    <w:p w:rsidR="00F86A25" w:rsidRDefault="007603AD" w:rsidP="00F86A25">
      <w:pPr>
        <w:pStyle w:val="Heading1"/>
      </w:pPr>
      <w:r>
        <w:t>Ass</w:t>
      </w:r>
      <w:r w:rsidR="000841EF">
        <w:t>ociate</w:t>
      </w:r>
      <w:r>
        <w:t xml:space="preserve"> Clinical </w:t>
      </w:r>
      <w:r w:rsidR="006154E0">
        <w:t>Professor of Counseling Psychology</w:t>
      </w:r>
      <w:r w:rsidR="00B941FE">
        <w:t xml:space="preserve">       </w:t>
      </w:r>
      <w:r w:rsidR="00B941FE">
        <w:tab/>
        <w:t xml:space="preserve">       </w:t>
      </w:r>
      <w:r w:rsidR="00F86A25">
        <w:t xml:space="preserve"> </w:t>
      </w:r>
      <w:r w:rsidR="00F86A25" w:rsidRPr="00EC2A95">
        <w:t>(August 20</w:t>
      </w:r>
      <w:r w:rsidR="00F86A25">
        <w:t>1</w:t>
      </w:r>
      <w:r w:rsidR="00C31523">
        <w:t>2</w:t>
      </w:r>
      <w:r w:rsidR="00F86A25" w:rsidRPr="00EC2A95">
        <w:t xml:space="preserve"> to</w:t>
      </w:r>
      <w:r w:rsidR="00F86A25">
        <w:t xml:space="preserve"> present</w:t>
      </w:r>
      <w:r w:rsidR="00F86A25" w:rsidRPr="00EC2A95">
        <w:t>)</w:t>
      </w:r>
    </w:p>
    <w:p w:rsidR="00C31523" w:rsidRDefault="00C31523" w:rsidP="00C31523"/>
    <w:p w:rsidR="00DE0152" w:rsidRDefault="00F86A25" w:rsidP="00DE0152">
      <w:pPr>
        <w:numPr>
          <w:ilvl w:val="0"/>
          <w:numId w:val="4"/>
        </w:numPr>
        <w:tabs>
          <w:tab w:val="left" w:pos="1440"/>
        </w:tabs>
      </w:pPr>
      <w:r>
        <w:t>Provide individual</w:t>
      </w:r>
      <w:r w:rsidR="0027279D">
        <w:t>, couples,</w:t>
      </w:r>
      <w:r>
        <w:t xml:space="preserve"> and group therapy, </w:t>
      </w:r>
      <w:r w:rsidR="008A1A13">
        <w:t xml:space="preserve">career counseling, </w:t>
      </w:r>
      <w:r>
        <w:t>intake screenings, crisis intervention, outreach presentations, case management and consultat</w:t>
      </w:r>
      <w:r w:rsidR="0027279D">
        <w:t xml:space="preserve">ions with university students. </w:t>
      </w:r>
      <w:r>
        <w:t>Some presenting concerns included: depression, anxiety, impulse control disorders, OCD, eating disorders, family of origin concerns,</w:t>
      </w:r>
      <w:r w:rsidR="008A1A13" w:rsidRPr="008A1A13">
        <w:t xml:space="preserve"> </w:t>
      </w:r>
      <w:r w:rsidR="008A1A13">
        <w:t>multicultural issues, LGBT concerns,</w:t>
      </w:r>
      <w:r>
        <w:t xml:space="preserve"> relational concerns, trauma, grief and bereavement, chronic pain/illness, substance abuse, suicidality, gender issues, spiritual concerns, personality disorders, psychosis, and longer standing serious mental illnesses.</w:t>
      </w:r>
      <w:r w:rsidR="0027279D">
        <w:t xml:space="preserve"> </w:t>
      </w:r>
    </w:p>
    <w:p w:rsidR="00F86A25" w:rsidRDefault="0027279D" w:rsidP="00DE0152">
      <w:pPr>
        <w:numPr>
          <w:ilvl w:val="0"/>
          <w:numId w:val="4"/>
        </w:numPr>
        <w:tabs>
          <w:tab w:val="left" w:pos="1440"/>
        </w:tabs>
      </w:pPr>
      <w:r>
        <w:lastRenderedPageBreak/>
        <w:t>Provide outreach to various university departmen</w:t>
      </w:r>
      <w:r w:rsidR="00DE0152">
        <w:t>ts as well as community members</w:t>
      </w:r>
      <w:r w:rsidR="005912CA">
        <w:t>.</w:t>
      </w:r>
    </w:p>
    <w:p w:rsidR="00F86A25" w:rsidRDefault="00F86A25" w:rsidP="00F86A25">
      <w:pPr>
        <w:numPr>
          <w:ilvl w:val="0"/>
          <w:numId w:val="4"/>
        </w:numPr>
        <w:tabs>
          <w:tab w:val="left" w:pos="1440"/>
        </w:tabs>
      </w:pPr>
      <w:r>
        <w:t>Provide after- hours emergency care to university students in crisis</w:t>
      </w:r>
      <w:r w:rsidR="00DE0152">
        <w:t>; r</w:t>
      </w:r>
      <w:r>
        <w:t>esponses to crises range from phone consultation to on-site help</w:t>
      </w:r>
      <w:r w:rsidR="00452911">
        <w:t>/hospitalization of client</w:t>
      </w:r>
      <w:r w:rsidR="005912CA">
        <w:t>.</w:t>
      </w:r>
    </w:p>
    <w:p w:rsidR="00696FAA" w:rsidRDefault="00DE0152" w:rsidP="00F86A25">
      <w:pPr>
        <w:numPr>
          <w:ilvl w:val="0"/>
          <w:numId w:val="4"/>
        </w:numPr>
        <w:tabs>
          <w:tab w:val="left" w:pos="1440"/>
        </w:tabs>
      </w:pPr>
      <w:r>
        <w:t>Serve as a member of multiple CAPS committees</w:t>
      </w:r>
      <w:r w:rsidR="005912CA">
        <w:t>.</w:t>
      </w:r>
    </w:p>
    <w:p w:rsidR="00F86A25" w:rsidRDefault="00F86A25" w:rsidP="00F86A25">
      <w:pPr>
        <w:numPr>
          <w:ilvl w:val="0"/>
          <w:numId w:val="4"/>
        </w:numPr>
        <w:tabs>
          <w:tab w:val="left" w:pos="1440"/>
        </w:tabs>
      </w:pPr>
      <w:r>
        <w:t>Provide weekly supervision to</w:t>
      </w:r>
      <w:r w:rsidR="002B6287">
        <w:t xml:space="preserve"> pre-doctoral interns as well as to </w:t>
      </w:r>
      <w:r>
        <w:t>pre-intern doctoral students in BYU’s Counseling Psychology a</w:t>
      </w:r>
      <w:r w:rsidR="00DE0152">
        <w:t>nd Clinical Psychology programs</w:t>
      </w:r>
      <w:r w:rsidR="005912CA">
        <w:t>.</w:t>
      </w:r>
    </w:p>
    <w:p w:rsidR="00F86A25" w:rsidRPr="00C31523" w:rsidRDefault="00F86A25" w:rsidP="00F86A25">
      <w:pPr>
        <w:numPr>
          <w:ilvl w:val="0"/>
          <w:numId w:val="4"/>
        </w:numPr>
        <w:tabs>
          <w:tab w:val="left" w:pos="1440"/>
        </w:tabs>
        <w:rPr>
          <w:b/>
        </w:rPr>
      </w:pPr>
      <w:r>
        <w:t>Participate in</w:t>
      </w:r>
      <w:r w:rsidR="00DE0152">
        <w:t xml:space="preserve"> weekly clinical staff meetings</w:t>
      </w:r>
      <w:r w:rsidR="005912CA">
        <w:t>.</w:t>
      </w:r>
    </w:p>
    <w:p w:rsidR="00C31523" w:rsidRPr="00C31523" w:rsidRDefault="00C31523" w:rsidP="00F86A25">
      <w:pPr>
        <w:numPr>
          <w:ilvl w:val="0"/>
          <w:numId w:val="4"/>
        </w:numPr>
        <w:tabs>
          <w:tab w:val="left" w:pos="1440"/>
        </w:tabs>
        <w:rPr>
          <w:b/>
        </w:rPr>
      </w:pPr>
      <w:r>
        <w:t>Serve as chair/committee member on doctoral dissertation committees</w:t>
      </w:r>
      <w:r w:rsidR="005912CA">
        <w:t>.</w:t>
      </w:r>
    </w:p>
    <w:p w:rsidR="00C31523" w:rsidRPr="00C31523" w:rsidRDefault="00C31523" w:rsidP="00F86A25">
      <w:pPr>
        <w:numPr>
          <w:ilvl w:val="0"/>
          <w:numId w:val="4"/>
        </w:numPr>
        <w:tabs>
          <w:tab w:val="left" w:pos="1440"/>
        </w:tabs>
        <w:rPr>
          <w:b/>
        </w:rPr>
      </w:pPr>
      <w:r>
        <w:t>Teach doctoral level counseling psychology students</w:t>
      </w:r>
      <w:r w:rsidR="005912CA">
        <w:t>.</w:t>
      </w:r>
    </w:p>
    <w:p w:rsidR="00DE0152" w:rsidRPr="00DE0152" w:rsidRDefault="00C31523" w:rsidP="00DE0152">
      <w:pPr>
        <w:numPr>
          <w:ilvl w:val="0"/>
          <w:numId w:val="4"/>
        </w:numPr>
        <w:tabs>
          <w:tab w:val="left" w:pos="1440"/>
        </w:tabs>
        <w:rPr>
          <w:b/>
        </w:rPr>
      </w:pPr>
      <w:r>
        <w:t xml:space="preserve">Assist in </w:t>
      </w:r>
      <w:r w:rsidR="00DE0152">
        <w:t>academic department activities (e.g., admissions, course development, student mentorship, comprehensive written and performance exams, etc.)</w:t>
      </w:r>
      <w:r w:rsidR="005912CA">
        <w:t>.</w:t>
      </w:r>
    </w:p>
    <w:p w:rsidR="00DE0152" w:rsidRDefault="00DE0152" w:rsidP="00DE0152">
      <w:pPr>
        <w:numPr>
          <w:ilvl w:val="0"/>
          <w:numId w:val="4"/>
        </w:numPr>
        <w:tabs>
          <w:tab w:val="left" w:pos="1440"/>
        </w:tabs>
        <w:rPr>
          <w:b/>
        </w:rPr>
      </w:pPr>
      <w:r>
        <w:t>Conduct research and mentor students in the areas of multicultural psychology, therapy outcome, group therapy, and disability issues</w:t>
      </w:r>
      <w:r w:rsidR="005912CA">
        <w:t>.</w:t>
      </w:r>
    </w:p>
    <w:p w:rsidR="00DE0152" w:rsidRPr="00DE0152" w:rsidRDefault="00DE0152" w:rsidP="00DE0152">
      <w:pPr>
        <w:tabs>
          <w:tab w:val="left" w:pos="1440"/>
        </w:tabs>
        <w:rPr>
          <w:b/>
        </w:rPr>
      </w:pPr>
    </w:p>
    <w:p w:rsidR="00DE0152" w:rsidRPr="00C31523" w:rsidRDefault="00DE0152" w:rsidP="00DE0152">
      <w:pPr>
        <w:tabs>
          <w:tab w:val="left" w:pos="720"/>
          <w:tab w:val="left" w:pos="1440"/>
        </w:tabs>
        <w:rPr>
          <w:b/>
          <w:bCs/>
        </w:rPr>
      </w:pPr>
      <w:r>
        <w:rPr>
          <w:b/>
          <w:bCs/>
        </w:rPr>
        <w:t>Brigham Young University, Counseling and Psychological Services (CAPS)</w:t>
      </w:r>
      <w:r>
        <w:rPr>
          <w:b/>
          <w:bCs/>
        </w:rPr>
        <w:tab/>
      </w:r>
    </w:p>
    <w:p w:rsidR="00DE0152" w:rsidRDefault="00DE0152" w:rsidP="00DE0152">
      <w:pPr>
        <w:pStyle w:val="Heading1"/>
      </w:pPr>
      <w:r>
        <w:t xml:space="preserve">Assistant Clinical Faculty; Licensed Psychologist                </w:t>
      </w:r>
      <w:r w:rsidRPr="00EC2A95">
        <w:t>(August 20</w:t>
      </w:r>
      <w:r>
        <w:t>11</w:t>
      </w:r>
      <w:r w:rsidRPr="00EC2A95">
        <w:t xml:space="preserve"> </w:t>
      </w:r>
      <w:r>
        <w:t>to August 2012</w:t>
      </w:r>
      <w:r w:rsidRPr="00EC2A95">
        <w:t>)</w:t>
      </w:r>
    </w:p>
    <w:p w:rsidR="00DE0152" w:rsidRDefault="00DE0152" w:rsidP="00DE0152"/>
    <w:p w:rsidR="00DE0152" w:rsidRDefault="00DE0152" w:rsidP="00DE0152">
      <w:pPr>
        <w:numPr>
          <w:ilvl w:val="0"/>
          <w:numId w:val="4"/>
        </w:numPr>
        <w:tabs>
          <w:tab w:val="left" w:pos="1440"/>
        </w:tabs>
      </w:pPr>
      <w:r>
        <w:t>Provided individual, couples, and group therapy,</w:t>
      </w:r>
      <w:r w:rsidR="008A1A13">
        <w:t xml:space="preserve"> career counseling,</w:t>
      </w:r>
      <w:r>
        <w:t xml:space="preserve"> intake screenings, crisis intervention, outreach presentations, case management and consultations with university students. Some presenting concerns included: depression, anxiety, impulse control disorders, OCD, eating disorders, family of origin concerns,</w:t>
      </w:r>
      <w:r w:rsidR="006154E0">
        <w:t xml:space="preserve"> multicultural issues, LGBT concerns,</w:t>
      </w:r>
      <w:r>
        <w:t xml:space="preserve"> relational concerns, trauma, grief and bereavement, chronic pain/illness, substance abuse, suicidality, gender issues, spiritual concerns, personality disorders, psychosis, and longer standing serious mental </w:t>
      </w:r>
      <w:r w:rsidR="005912CA">
        <w:t>illnesses.</w:t>
      </w:r>
    </w:p>
    <w:p w:rsidR="00DE0152" w:rsidRDefault="00DE0152" w:rsidP="00DE0152">
      <w:pPr>
        <w:numPr>
          <w:ilvl w:val="0"/>
          <w:numId w:val="4"/>
        </w:numPr>
        <w:tabs>
          <w:tab w:val="left" w:pos="1440"/>
        </w:tabs>
      </w:pPr>
      <w:r>
        <w:t>Provided outreach to various university departments as well as community members</w:t>
      </w:r>
      <w:r w:rsidR="005912CA">
        <w:t>.</w:t>
      </w:r>
    </w:p>
    <w:p w:rsidR="00DE0152" w:rsidRDefault="00DE0152" w:rsidP="00DE0152">
      <w:pPr>
        <w:numPr>
          <w:ilvl w:val="0"/>
          <w:numId w:val="4"/>
        </w:numPr>
        <w:tabs>
          <w:tab w:val="left" w:pos="1440"/>
        </w:tabs>
      </w:pPr>
      <w:r>
        <w:t>Provided after- hours emergency care to university students in crisis; responses to crises range</w:t>
      </w:r>
      <w:r w:rsidR="006154E0">
        <w:t>d</w:t>
      </w:r>
      <w:r>
        <w:t xml:space="preserve"> from phone consultation to on-site help/hospitalization of client</w:t>
      </w:r>
      <w:r w:rsidR="005912CA">
        <w:t>.</w:t>
      </w:r>
    </w:p>
    <w:p w:rsidR="00DE0152" w:rsidRDefault="00DE0152" w:rsidP="00DE0152">
      <w:pPr>
        <w:numPr>
          <w:ilvl w:val="0"/>
          <w:numId w:val="4"/>
        </w:numPr>
        <w:tabs>
          <w:tab w:val="left" w:pos="1440"/>
        </w:tabs>
      </w:pPr>
      <w:r>
        <w:t>Serve</w:t>
      </w:r>
      <w:r w:rsidR="006154E0">
        <w:t>d</w:t>
      </w:r>
      <w:r>
        <w:t xml:space="preserve"> as a member of multiple CAPS committees</w:t>
      </w:r>
      <w:r w:rsidR="005912CA">
        <w:t>.</w:t>
      </w:r>
    </w:p>
    <w:p w:rsidR="00DE0152" w:rsidRDefault="00DE0152" w:rsidP="00DE0152">
      <w:pPr>
        <w:numPr>
          <w:ilvl w:val="0"/>
          <w:numId w:val="4"/>
        </w:numPr>
        <w:tabs>
          <w:tab w:val="left" w:pos="1440"/>
        </w:tabs>
      </w:pPr>
      <w:r>
        <w:t>Provide</w:t>
      </w:r>
      <w:r w:rsidR="006154E0">
        <w:t>d</w:t>
      </w:r>
      <w:r>
        <w:t xml:space="preserve"> weekly supervision to pre-doctoral interns as well as to pre-intern doctoral students in BYU’s Counseling Psychology and Clinical Psychology programs</w:t>
      </w:r>
      <w:r w:rsidR="005912CA">
        <w:t>.</w:t>
      </w:r>
    </w:p>
    <w:p w:rsidR="00DE0152" w:rsidRPr="00C31523" w:rsidRDefault="00DE0152" w:rsidP="00DE0152">
      <w:pPr>
        <w:numPr>
          <w:ilvl w:val="0"/>
          <w:numId w:val="4"/>
        </w:numPr>
        <w:tabs>
          <w:tab w:val="left" w:pos="1440"/>
        </w:tabs>
        <w:rPr>
          <w:b/>
        </w:rPr>
      </w:pPr>
      <w:r>
        <w:t>Participate</w:t>
      </w:r>
      <w:r w:rsidR="006154E0">
        <w:t>d</w:t>
      </w:r>
      <w:r>
        <w:t xml:space="preserve"> in weekly clinical staff meetings</w:t>
      </w:r>
      <w:r w:rsidR="005912CA">
        <w:t>.</w:t>
      </w:r>
    </w:p>
    <w:p w:rsidR="00DE0152" w:rsidRDefault="00DE0152" w:rsidP="00B55790">
      <w:pPr>
        <w:tabs>
          <w:tab w:val="left" w:pos="720"/>
          <w:tab w:val="left" w:pos="1440"/>
        </w:tabs>
        <w:rPr>
          <w:b/>
        </w:rPr>
      </w:pPr>
    </w:p>
    <w:p w:rsidR="00B55790" w:rsidRDefault="00B55790" w:rsidP="00B55790">
      <w:pPr>
        <w:tabs>
          <w:tab w:val="left" w:pos="720"/>
          <w:tab w:val="left" w:pos="1440"/>
        </w:tabs>
        <w:rPr>
          <w:b/>
        </w:rPr>
      </w:pPr>
      <w:r>
        <w:rPr>
          <w:b/>
        </w:rPr>
        <w:t xml:space="preserve">Brigham Young University, University Accessibility Center </w:t>
      </w:r>
      <w:r w:rsidR="0066646D">
        <w:rPr>
          <w:b/>
        </w:rPr>
        <w:t>(UAC)</w:t>
      </w:r>
    </w:p>
    <w:p w:rsidR="00B55790" w:rsidRDefault="00B55790" w:rsidP="00B55790">
      <w:pPr>
        <w:pStyle w:val="Heading1"/>
      </w:pPr>
      <w:r>
        <w:t xml:space="preserve">Psychodiagnostic Coordinator; Licensed Psychologist  </w:t>
      </w:r>
      <w:r>
        <w:tab/>
      </w:r>
      <w:r w:rsidRPr="003A4D08">
        <w:t xml:space="preserve">(August 2008 to </w:t>
      </w:r>
      <w:r w:rsidR="00F86A25">
        <w:t>August 2011</w:t>
      </w:r>
      <w:r w:rsidRPr="003A4D08">
        <w:t>)</w:t>
      </w:r>
    </w:p>
    <w:p w:rsidR="00B55790" w:rsidRDefault="00B55790" w:rsidP="00B55790">
      <w:pPr>
        <w:tabs>
          <w:tab w:val="left" w:pos="1440"/>
        </w:tabs>
      </w:pPr>
    </w:p>
    <w:p w:rsidR="00B55790" w:rsidRDefault="00B55790" w:rsidP="00B55790">
      <w:pPr>
        <w:numPr>
          <w:ilvl w:val="0"/>
          <w:numId w:val="4"/>
        </w:numPr>
        <w:tabs>
          <w:tab w:val="left" w:pos="1440"/>
        </w:tabs>
      </w:pPr>
      <w:r>
        <w:t>Provide</w:t>
      </w:r>
      <w:r w:rsidR="00F86A25">
        <w:t>d</w:t>
      </w:r>
      <w:r>
        <w:t xml:space="preserve"> individual intake screenings with university students. Some presenting concerns include</w:t>
      </w:r>
      <w:r w:rsidR="00F86A25">
        <w:t>d</w:t>
      </w:r>
      <w:r>
        <w:t>: learning disabilities, ADHD, head injuries, depression, anxiety, impulse control disorders, OCD, Asperger’s Disorder, autism, substance abuse, suicidality, gender issues, personality disorders, and longer st</w:t>
      </w:r>
      <w:r w:rsidR="008A1A13">
        <w:t xml:space="preserve">anding serious mental </w:t>
      </w:r>
      <w:r w:rsidR="005912CA">
        <w:t>illnesses.</w:t>
      </w:r>
    </w:p>
    <w:p w:rsidR="00186D67" w:rsidRPr="00D9651D" w:rsidRDefault="00186D67" w:rsidP="00186D67">
      <w:pPr>
        <w:numPr>
          <w:ilvl w:val="0"/>
          <w:numId w:val="4"/>
        </w:numPr>
        <w:tabs>
          <w:tab w:val="left" w:pos="1440"/>
        </w:tabs>
        <w:rPr>
          <w:bCs/>
          <w:i/>
          <w:iCs/>
        </w:rPr>
      </w:pPr>
      <w:r>
        <w:rPr>
          <w:bCs/>
        </w:rPr>
        <w:lastRenderedPageBreak/>
        <w:t>Provide</w:t>
      </w:r>
      <w:r w:rsidR="00F86A25">
        <w:rPr>
          <w:bCs/>
        </w:rPr>
        <w:t>d</w:t>
      </w:r>
      <w:r>
        <w:rPr>
          <w:bCs/>
        </w:rPr>
        <w:t xml:space="preserve"> individual supervision </w:t>
      </w:r>
      <w:r w:rsidR="008A1A13">
        <w:rPr>
          <w:bCs/>
        </w:rPr>
        <w:t xml:space="preserve">regarding assessment </w:t>
      </w:r>
      <w:r>
        <w:rPr>
          <w:bCs/>
        </w:rPr>
        <w:t>to advanced practicum students in BYU’s Clinical and Counseling Psychology doctoral programs</w:t>
      </w:r>
      <w:r w:rsidR="005912CA">
        <w:rPr>
          <w:bCs/>
        </w:rPr>
        <w:t>.</w:t>
      </w:r>
    </w:p>
    <w:p w:rsidR="00186D67" w:rsidRPr="0013411F" w:rsidRDefault="00186D67" w:rsidP="00186D67">
      <w:pPr>
        <w:numPr>
          <w:ilvl w:val="0"/>
          <w:numId w:val="4"/>
        </w:numPr>
        <w:tabs>
          <w:tab w:val="left" w:pos="1440"/>
        </w:tabs>
        <w:rPr>
          <w:bCs/>
          <w:i/>
          <w:iCs/>
        </w:rPr>
      </w:pPr>
      <w:r>
        <w:rPr>
          <w:bCs/>
        </w:rPr>
        <w:t>Review</w:t>
      </w:r>
      <w:r w:rsidR="00F86A25">
        <w:rPr>
          <w:bCs/>
        </w:rPr>
        <w:t>ed</w:t>
      </w:r>
      <w:r>
        <w:rPr>
          <w:bCs/>
        </w:rPr>
        <w:t xml:space="preserve"> and revise</w:t>
      </w:r>
      <w:r w:rsidR="00F86A25">
        <w:rPr>
          <w:bCs/>
        </w:rPr>
        <w:t>d</w:t>
      </w:r>
      <w:r>
        <w:rPr>
          <w:bCs/>
        </w:rPr>
        <w:t xml:space="preserve"> psychoeducational reports written </w:t>
      </w:r>
      <w:r w:rsidR="008A1A13">
        <w:rPr>
          <w:bCs/>
        </w:rPr>
        <w:t>by doctoral practicum students</w:t>
      </w:r>
      <w:r w:rsidR="005912CA">
        <w:rPr>
          <w:bCs/>
        </w:rPr>
        <w:t>.</w:t>
      </w:r>
    </w:p>
    <w:p w:rsidR="00186D67" w:rsidRDefault="00186D67" w:rsidP="00186D67">
      <w:pPr>
        <w:numPr>
          <w:ilvl w:val="0"/>
          <w:numId w:val="4"/>
        </w:numPr>
        <w:tabs>
          <w:tab w:val="left" w:pos="1440"/>
        </w:tabs>
      </w:pPr>
      <w:r>
        <w:t>T</w:t>
      </w:r>
      <w:r w:rsidR="00F86A25">
        <w:t>aught</w:t>
      </w:r>
      <w:r>
        <w:t xml:space="preserve"> the Counseling Psychology and Special Education (CPSE) 776-002 course</w:t>
      </w:r>
      <w:r w:rsidR="008A1A13">
        <w:t>, a practicum in which students obtained additional assessment experience</w:t>
      </w:r>
      <w:r w:rsidR="005912CA">
        <w:t>.</w:t>
      </w:r>
      <w:r>
        <w:t xml:space="preserve"> </w:t>
      </w:r>
    </w:p>
    <w:p w:rsidR="00186D67" w:rsidRPr="00D9651D" w:rsidRDefault="00186D67" w:rsidP="00186D67">
      <w:pPr>
        <w:numPr>
          <w:ilvl w:val="0"/>
          <w:numId w:val="4"/>
        </w:numPr>
        <w:tabs>
          <w:tab w:val="left" w:pos="1440"/>
        </w:tabs>
        <w:rPr>
          <w:bCs/>
          <w:i/>
          <w:iCs/>
        </w:rPr>
      </w:pPr>
      <w:r>
        <w:rPr>
          <w:bCs/>
        </w:rPr>
        <w:t xml:space="preserve">Led a weekly psychoeducational testing case-conference in which individual cases </w:t>
      </w:r>
      <w:r w:rsidR="00F86A25">
        <w:rPr>
          <w:bCs/>
        </w:rPr>
        <w:t>wer</w:t>
      </w:r>
      <w:r w:rsidR="008A1A13">
        <w:rPr>
          <w:bCs/>
        </w:rPr>
        <w:t>e reviewed and discussed</w:t>
      </w:r>
      <w:r w:rsidR="005912CA">
        <w:rPr>
          <w:bCs/>
        </w:rPr>
        <w:t>.</w:t>
      </w:r>
    </w:p>
    <w:p w:rsidR="00186D67" w:rsidRDefault="00186D67" w:rsidP="00186D67">
      <w:pPr>
        <w:numPr>
          <w:ilvl w:val="0"/>
          <w:numId w:val="4"/>
        </w:numPr>
        <w:tabs>
          <w:tab w:val="left" w:pos="1440"/>
        </w:tabs>
      </w:pPr>
      <w:r>
        <w:t>Administer</w:t>
      </w:r>
      <w:r w:rsidR="00F86A25">
        <w:t>ed</w:t>
      </w:r>
      <w:r>
        <w:t>, score</w:t>
      </w:r>
      <w:r w:rsidR="00F86A25">
        <w:t>d</w:t>
      </w:r>
      <w:r>
        <w:t>, interpret</w:t>
      </w:r>
      <w:r w:rsidR="00F86A25">
        <w:t>ed</w:t>
      </w:r>
      <w:r>
        <w:t>, and wr</w:t>
      </w:r>
      <w:r w:rsidR="00F86A25">
        <w:t>o</w:t>
      </w:r>
      <w:r>
        <w:t>te psychoeducational evaluations for students with learning, attention, executive func</w:t>
      </w:r>
      <w:r w:rsidR="008A1A13">
        <w:t>tioning, and emotional concerns</w:t>
      </w:r>
      <w:r w:rsidR="005912CA">
        <w:t>.</w:t>
      </w:r>
      <w:r>
        <w:t xml:space="preserve"> </w:t>
      </w:r>
    </w:p>
    <w:p w:rsidR="00186D67" w:rsidRDefault="00186D67" w:rsidP="00186D67">
      <w:pPr>
        <w:numPr>
          <w:ilvl w:val="0"/>
          <w:numId w:val="4"/>
        </w:numPr>
        <w:tabs>
          <w:tab w:val="left" w:pos="1440"/>
        </w:tabs>
      </w:pPr>
      <w:r>
        <w:t>Explain</w:t>
      </w:r>
      <w:r w:rsidR="00F86A25">
        <w:t>ed</w:t>
      </w:r>
      <w:r>
        <w:t xml:space="preserve"> to clients the results of psychoeducational testing, answer</w:t>
      </w:r>
      <w:r w:rsidR="00F86A25">
        <w:t>ed</w:t>
      </w:r>
      <w:r>
        <w:t xml:space="preserve"> questions</w:t>
      </w:r>
      <w:r w:rsidR="00313FBF">
        <w:t>,</w:t>
      </w:r>
      <w:r>
        <w:t xml:space="preserve"> and address</w:t>
      </w:r>
      <w:r w:rsidR="00F86A25">
        <w:t>ed</w:t>
      </w:r>
      <w:r>
        <w:t xml:space="preserve"> concerns th</w:t>
      </w:r>
      <w:r w:rsidR="000F0E38">
        <w:t>at</w:t>
      </w:r>
      <w:r>
        <w:t xml:space="preserve"> clients may have r</w:t>
      </w:r>
      <w:r w:rsidR="008A1A13">
        <w:t>elated to this testing</w:t>
      </w:r>
      <w:r w:rsidR="005912CA">
        <w:t>.</w:t>
      </w:r>
    </w:p>
    <w:p w:rsidR="00186D67" w:rsidRDefault="00186D67" w:rsidP="00186D67">
      <w:pPr>
        <w:numPr>
          <w:ilvl w:val="0"/>
          <w:numId w:val="4"/>
        </w:numPr>
        <w:tabs>
          <w:tab w:val="left" w:pos="1440"/>
        </w:tabs>
      </w:pPr>
      <w:r>
        <w:t>Provide</w:t>
      </w:r>
      <w:r w:rsidR="00F86A25">
        <w:t>d</w:t>
      </w:r>
      <w:r>
        <w:t xml:space="preserve"> academic accommodations based on disability law and the resul</w:t>
      </w:r>
      <w:r w:rsidR="008A1A13">
        <w:t>ts of psychoeducational testing</w:t>
      </w:r>
      <w:r w:rsidR="005912CA">
        <w:t>.</w:t>
      </w:r>
    </w:p>
    <w:p w:rsidR="00B55790" w:rsidRDefault="00B55790" w:rsidP="00B55790">
      <w:pPr>
        <w:numPr>
          <w:ilvl w:val="0"/>
          <w:numId w:val="4"/>
        </w:numPr>
        <w:tabs>
          <w:tab w:val="left" w:pos="1440"/>
        </w:tabs>
      </w:pPr>
      <w:r>
        <w:t>Participate</w:t>
      </w:r>
      <w:r w:rsidR="00F86A25">
        <w:t>d</w:t>
      </w:r>
      <w:r>
        <w:t xml:space="preserve"> in weekly Acce</w:t>
      </w:r>
      <w:r w:rsidR="008A1A13">
        <w:t>ssibility Center staff meetings</w:t>
      </w:r>
      <w:r w:rsidR="005912CA">
        <w:t>.</w:t>
      </w:r>
    </w:p>
    <w:p w:rsidR="00B55790" w:rsidRPr="0096029B" w:rsidRDefault="00B55790" w:rsidP="00B55790">
      <w:pPr>
        <w:numPr>
          <w:ilvl w:val="0"/>
          <w:numId w:val="4"/>
        </w:numPr>
        <w:tabs>
          <w:tab w:val="left" w:pos="720"/>
          <w:tab w:val="left" w:pos="1440"/>
        </w:tabs>
        <w:rPr>
          <w:b/>
        </w:rPr>
      </w:pPr>
      <w:r>
        <w:t>Interact</w:t>
      </w:r>
      <w:r w:rsidR="00F86A25">
        <w:t>ed</w:t>
      </w:r>
      <w:r>
        <w:t xml:space="preserve"> with parents, professors</w:t>
      </w:r>
      <w:r w:rsidR="00313FBF">
        <w:t>,</w:t>
      </w:r>
      <w:r>
        <w:t xml:space="preserve"> and several university organizations on behalf of student</w:t>
      </w:r>
      <w:r w:rsidR="00313FBF">
        <w:t>s</w:t>
      </w:r>
      <w:r w:rsidR="005912CA">
        <w:t>.</w:t>
      </w:r>
    </w:p>
    <w:p w:rsidR="00D150D6" w:rsidRDefault="00D150D6" w:rsidP="00D150D6">
      <w:pPr>
        <w:tabs>
          <w:tab w:val="left" w:pos="720"/>
          <w:tab w:val="left" w:pos="1440"/>
        </w:tabs>
        <w:rPr>
          <w:b/>
          <w:bCs/>
        </w:rPr>
      </w:pPr>
    </w:p>
    <w:p w:rsidR="00D150D6" w:rsidRDefault="00D150D6" w:rsidP="00D150D6">
      <w:pPr>
        <w:tabs>
          <w:tab w:val="left" w:pos="720"/>
          <w:tab w:val="left" w:pos="1440"/>
        </w:tabs>
        <w:rPr>
          <w:b/>
          <w:bCs/>
          <w:i/>
        </w:rPr>
      </w:pPr>
      <w:r>
        <w:rPr>
          <w:b/>
          <w:bCs/>
        </w:rPr>
        <w:t>Arizona State University, Counseling and Consultation (C&amp;C)</w:t>
      </w:r>
      <w:r>
        <w:rPr>
          <w:b/>
          <w:bCs/>
        </w:rPr>
        <w:tab/>
      </w:r>
    </w:p>
    <w:p w:rsidR="00D150D6" w:rsidRPr="00EC2A95" w:rsidRDefault="00D150D6" w:rsidP="00D150D6">
      <w:pPr>
        <w:pStyle w:val="Heading1"/>
      </w:pPr>
      <w:r>
        <w:t xml:space="preserve">Pre-doctoral Intern at </w:t>
      </w:r>
      <w:r>
        <w:rPr>
          <w:b/>
          <w:bCs w:val="0"/>
        </w:rPr>
        <w:t>APA accredited site</w:t>
      </w:r>
      <w:r>
        <w:tab/>
      </w:r>
      <w:r>
        <w:tab/>
        <w:t xml:space="preserve">           </w:t>
      </w:r>
      <w:r w:rsidRPr="00EC2A95">
        <w:t>(August 2007 to</w:t>
      </w:r>
      <w:r>
        <w:t xml:space="preserve"> August 2008</w:t>
      </w:r>
      <w:r w:rsidRPr="00EC2A95">
        <w:t>)</w:t>
      </w:r>
    </w:p>
    <w:p w:rsidR="00D150D6" w:rsidRDefault="00D150D6" w:rsidP="00D150D6">
      <w:pPr>
        <w:tabs>
          <w:tab w:val="left" w:pos="1440"/>
        </w:tabs>
        <w:ind w:left="360"/>
      </w:pPr>
    </w:p>
    <w:p w:rsidR="00D150D6" w:rsidRDefault="00D150D6" w:rsidP="00D150D6">
      <w:pPr>
        <w:numPr>
          <w:ilvl w:val="0"/>
          <w:numId w:val="4"/>
        </w:numPr>
        <w:tabs>
          <w:tab w:val="left" w:pos="1440"/>
        </w:tabs>
      </w:pPr>
      <w:r>
        <w:t>Provided individual and group therapy, intake screenings, crisis intervention, outreach presentations, case management</w:t>
      </w:r>
      <w:r w:rsidR="0094477A">
        <w:t>,</w:t>
      </w:r>
      <w:r>
        <w:t xml:space="preserve"> and consultations with university students.  Some presenting concerns included: depression, anxiety, impulse control disorders, OCD, eating disorders, family of origin concerns, </w:t>
      </w:r>
      <w:r w:rsidR="008A1A13">
        <w:t xml:space="preserve">multicultural issues, LGBT concerns, </w:t>
      </w:r>
      <w:r>
        <w:t>relational concerns, trauma, grief and bereavement, chronic pain/illness, substance abuse, suicidality, gender issues, spiritual concerns, personality disorders, psychosis</w:t>
      </w:r>
      <w:r w:rsidR="00803952">
        <w:t>,</w:t>
      </w:r>
      <w:r>
        <w:t xml:space="preserve"> and longer st</w:t>
      </w:r>
      <w:r w:rsidR="00A9780A">
        <w:t>anding serious mental illnesses</w:t>
      </w:r>
      <w:r w:rsidR="005912CA">
        <w:t>.</w:t>
      </w:r>
      <w:r>
        <w:t xml:space="preserve"> </w:t>
      </w:r>
    </w:p>
    <w:p w:rsidR="00D150D6" w:rsidRDefault="00D150D6" w:rsidP="00D150D6">
      <w:pPr>
        <w:numPr>
          <w:ilvl w:val="0"/>
          <w:numId w:val="4"/>
        </w:numPr>
        <w:tabs>
          <w:tab w:val="left" w:pos="1440"/>
        </w:tabs>
      </w:pPr>
      <w:r>
        <w:t>Co-led a process</w:t>
      </w:r>
      <w:r w:rsidR="008A1A13">
        <w:t xml:space="preserve"> oriented general therapy group</w:t>
      </w:r>
      <w:r w:rsidR="005912CA">
        <w:t>.</w:t>
      </w:r>
    </w:p>
    <w:p w:rsidR="00D150D6" w:rsidRDefault="00D150D6" w:rsidP="00D150D6">
      <w:pPr>
        <w:numPr>
          <w:ilvl w:val="0"/>
          <w:numId w:val="4"/>
        </w:numPr>
        <w:tabs>
          <w:tab w:val="left" w:pos="1440"/>
        </w:tabs>
      </w:pPr>
      <w:r>
        <w:t>Co-led a sports psychology psychoeducational group for injured Arizona St</w:t>
      </w:r>
      <w:r w:rsidR="008A1A13">
        <w:t>ate University student athletes</w:t>
      </w:r>
      <w:r w:rsidR="005912CA">
        <w:t>.</w:t>
      </w:r>
    </w:p>
    <w:p w:rsidR="00D150D6" w:rsidRDefault="00D150D6" w:rsidP="00D150D6">
      <w:pPr>
        <w:numPr>
          <w:ilvl w:val="0"/>
          <w:numId w:val="4"/>
        </w:numPr>
        <w:tabs>
          <w:tab w:val="left" w:pos="1440"/>
        </w:tabs>
      </w:pPr>
      <w:r>
        <w:t>Provided case management and community referral resources to clients in need of additio</w:t>
      </w:r>
      <w:r w:rsidR="008A1A13">
        <w:t>nal resources or extended care.</w:t>
      </w:r>
    </w:p>
    <w:p w:rsidR="00D150D6" w:rsidRDefault="00D150D6" w:rsidP="00D150D6">
      <w:pPr>
        <w:numPr>
          <w:ilvl w:val="0"/>
          <w:numId w:val="4"/>
        </w:numPr>
        <w:tabs>
          <w:tab w:val="left" w:pos="1440"/>
        </w:tabs>
      </w:pPr>
      <w:r>
        <w:t>Provided weekly Counselor on Duty (COD) shifts for clinical crises and consultatio</w:t>
      </w:r>
      <w:r w:rsidR="008A1A13">
        <w:t>n during regular business hours</w:t>
      </w:r>
      <w:r w:rsidR="005912CA">
        <w:t>.</w:t>
      </w:r>
    </w:p>
    <w:p w:rsidR="00D150D6" w:rsidRDefault="00D150D6" w:rsidP="00D150D6">
      <w:pPr>
        <w:numPr>
          <w:ilvl w:val="0"/>
          <w:numId w:val="4"/>
        </w:numPr>
        <w:tabs>
          <w:tab w:val="left" w:pos="1440"/>
        </w:tabs>
      </w:pPr>
      <w:r>
        <w:t xml:space="preserve">Provided after hours emergency care to university students in crisis.  Responses to crises ranged from phone consultation to the </w:t>
      </w:r>
      <w:r w:rsidR="008A1A13">
        <w:t>facilitation of hospitalization</w:t>
      </w:r>
      <w:r w:rsidR="005912CA">
        <w:t>.</w:t>
      </w:r>
    </w:p>
    <w:p w:rsidR="00D150D6" w:rsidRDefault="00D150D6" w:rsidP="00D150D6">
      <w:pPr>
        <w:numPr>
          <w:ilvl w:val="0"/>
          <w:numId w:val="4"/>
        </w:numPr>
        <w:tabs>
          <w:tab w:val="left" w:pos="1440"/>
        </w:tabs>
      </w:pPr>
      <w:r>
        <w:t>Member of a multidisciplinary</w:t>
      </w:r>
      <w:r w:rsidR="00A72254">
        <w:t xml:space="preserve"> </w:t>
      </w:r>
      <w:r>
        <w:t>eatin</w:t>
      </w:r>
      <w:r w:rsidR="008A1A13">
        <w:t>g disorder treatment team</w:t>
      </w:r>
      <w:r w:rsidR="005912CA">
        <w:t>.</w:t>
      </w:r>
    </w:p>
    <w:p w:rsidR="00D150D6" w:rsidRDefault="00D150D6" w:rsidP="00D150D6">
      <w:pPr>
        <w:numPr>
          <w:ilvl w:val="0"/>
          <w:numId w:val="4"/>
        </w:numPr>
        <w:tabs>
          <w:tab w:val="left" w:pos="1440"/>
        </w:tabs>
      </w:pPr>
      <w:r>
        <w:t>Memb</w:t>
      </w:r>
      <w:r w:rsidR="008A1A13">
        <w:t>er of C&amp;C’s Diversity Committee</w:t>
      </w:r>
      <w:r w:rsidR="005912CA">
        <w:t>.</w:t>
      </w:r>
    </w:p>
    <w:p w:rsidR="00D150D6" w:rsidRDefault="00D150D6" w:rsidP="00D150D6">
      <w:pPr>
        <w:numPr>
          <w:ilvl w:val="0"/>
          <w:numId w:val="4"/>
        </w:numPr>
        <w:tabs>
          <w:tab w:val="left" w:pos="1440"/>
        </w:tabs>
      </w:pPr>
      <w:r>
        <w:t>Member or C</w:t>
      </w:r>
      <w:r w:rsidR="008A1A13">
        <w:t>&amp;C’s Intern Selection Committee</w:t>
      </w:r>
      <w:r w:rsidR="005912CA">
        <w:t>.</w:t>
      </w:r>
    </w:p>
    <w:p w:rsidR="00D150D6" w:rsidRDefault="00D150D6" w:rsidP="00D150D6">
      <w:pPr>
        <w:numPr>
          <w:ilvl w:val="0"/>
          <w:numId w:val="4"/>
        </w:numPr>
        <w:tabs>
          <w:tab w:val="left" w:pos="1440"/>
        </w:tabs>
      </w:pPr>
      <w:r>
        <w:t>Provided weekly supervision to a pre-intern doctoral student in Arizona State University’</w:t>
      </w:r>
      <w:r w:rsidR="008A1A13">
        <w:t>s Counseling Psychology program</w:t>
      </w:r>
      <w:r w:rsidR="005912CA">
        <w:t>.</w:t>
      </w:r>
    </w:p>
    <w:p w:rsidR="00D150D6" w:rsidRDefault="00D150D6" w:rsidP="00D150D6">
      <w:pPr>
        <w:numPr>
          <w:ilvl w:val="0"/>
          <w:numId w:val="4"/>
        </w:numPr>
        <w:tabs>
          <w:tab w:val="left" w:pos="1440"/>
        </w:tabs>
        <w:rPr>
          <w:b/>
        </w:rPr>
      </w:pPr>
      <w:r>
        <w:t>Participated in weekly cli</w:t>
      </w:r>
      <w:r w:rsidR="008A1A13">
        <w:t>nical staff meetings</w:t>
      </w:r>
      <w:r w:rsidR="005912CA">
        <w:t>.</w:t>
      </w:r>
    </w:p>
    <w:p w:rsidR="00D150D6" w:rsidRDefault="00D150D6" w:rsidP="00D150D6">
      <w:pPr>
        <w:tabs>
          <w:tab w:val="left" w:pos="720"/>
          <w:tab w:val="left" w:pos="1440"/>
        </w:tabs>
        <w:ind w:left="360"/>
        <w:rPr>
          <w:b/>
        </w:rPr>
      </w:pPr>
    </w:p>
    <w:p w:rsidR="00D150D6" w:rsidRDefault="00D150D6" w:rsidP="00D150D6">
      <w:pPr>
        <w:tabs>
          <w:tab w:val="left" w:pos="720"/>
          <w:tab w:val="left" w:pos="1440"/>
        </w:tabs>
        <w:rPr>
          <w:b/>
        </w:rPr>
      </w:pPr>
      <w:r>
        <w:rPr>
          <w:b/>
        </w:rPr>
        <w:lastRenderedPageBreak/>
        <w:t>Brigham Young University</w:t>
      </w:r>
      <w:r w:rsidR="004D4D24">
        <w:rPr>
          <w:b/>
        </w:rPr>
        <w:t>,</w:t>
      </w:r>
      <w:r>
        <w:rPr>
          <w:b/>
        </w:rPr>
        <w:t xml:space="preserve"> Counseling and Career Center  </w:t>
      </w:r>
    </w:p>
    <w:p w:rsidR="00D150D6" w:rsidRDefault="00D150D6" w:rsidP="00D150D6">
      <w:pPr>
        <w:pStyle w:val="Heading1"/>
      </w:pPr>
      <w:r>
        <w:t>Practicum Student</w:t>
      </w:r>
      <w:r>
        <w:tab/>
        <w:t xml:space="preserve">         (September 2004 to August 2005; January 2006 to July 2007)</w:t>
      </w:r>
    </w:p>
    <w:p w:rsidR="00D150D6" w:rsidRDefault="00D150D6" w:rsidP="00D150D6">
      <w:pPr>
        <w:tabs>
          <w:tab w:val="left" w:pos="1440"/>
        </w:tabs>
      </w:pPr>
    </w:p>
    <w:p w:rsidR="00D150D6" w:rsidRDefault="00D150D6" w:rsidP="00D150D6">
      <w:pPr>
        <w:numPr>
          <w:ilvl w:val="0"/>
          <w:numId w:val="4"/>
        </w:numPr>
        <w:tabs>
          <w:tab w:val="left" w:pos="1440"/>
        </w:tabs>
      </w:pPr>
      <w:r>
        <w:t xml:space="preserve">Provided individual and group therapy, career counseling, intake screenings, and crisis interventions with university students.  Some presenting concerns included: depression, anxiety, impulse control disorders, OCD, eating disorders, family of origin concerns, </w:t>
      </w:r>
      <w:r w:rsidR="008A1A13">
        <w:t xml:space="preserve">multicultural issues, LGBT concerns, </w:t>
      </w:r>
      <w:r>
        <w:t>relational concerns, spiritual concerns, trauma, grief and bereavement, chronic pain/illness, substance abuse, suicidality, gender issues, personality disorders, and longer st</w:t>
      </w:r>
      <w:r w:rsidR="008A1A13">
        <w:t>anding serious mental illnesses</w:t>
      </w:r>
      <w:r w:rsidR="005912CA">
        <w:t>.</w:t>
      </w:r>
      <w:r>
        <w:t xml:space="preserve"> </w:t>
      </w:r>
    </w:p>
    <w:p w:rsidR="00D150D6" w:rsidRDefault="00D150D6" w:rsidP="00D150D6">
      <w:pPr>
        <w:numPr>
          <w:ilvl w:val="0"/>
          <w:numId w:val="4"/>
        </w:numPr>
        <w:tabs>
          <w:tab w:val="left" w:pos="1440"/>
        </w:tabs>
      </w:pPr>
      <w:r>
        <w:t>Co-led an ongoing process oriented therapy group focused on sexual concerns faced by men during four consecutive semesters.  Used theoretical underpinnings of Acceptance and Commitment Therapy (ACT) to approach and address clinical dynamics including a</w:t>
      </w:r>
      <w:r w:rsidR="008A1A13">
        <w:t>ffect tolerance, fear, and shame</w:t>
      </w:r>
      <w:r w:rsidR="005912CA">
        <w:t>.</w:t>
      </w:r>
    </w:p>
    <w:p w:rsidR="00D150D6" w:rsidRDefault="00D150D6" w:rsidP="00D150D6">
      <w:pPr>
        <w:numPr>
          <w:ilvl w:val="0"/>
          <w:numId w:val="4"/>
        </w:numPr>
        <w:tabs>
          <w:tab w:val="left" w:pos="1440"/>
        </w:tabs>
      </w:pPr>
      <w:r>
        <w:t>Co-led a learned optimism group combining psychoeducatio</w:t>
      </w:r>
      <w:r w:rsidR="008A1A13">
        <w:t>n with general therapy process</w:t>
      </w:r>
      <w:r w:rsidR="005912CA">
        <w:t>.</w:t>
      </w:r>
      <w:r>
        <w:t xml:space="preserve"> </w:t>
      </w:r>
    </w:p>
    <w:p w:rsidR="00D150D6" w:rsidRDefault="00D150D6" w:rsidP="00D150D6">
      <w:pPr>
        <w:numPr>
          <w:ilvl w:val="0"/>
          <w:numId w:val="4"/>
        </w:numPr>
        <w:tabs>
          <w:tab w:val="left" w:pos="1440"/>
        </w:tabs>
      </w:pPr>
      <w:r>
        <w:t>Co-</w:t>
      </w:r>
      <w:r w:rsidR="005912CA">
        <w:t>led process</w:t>
      </w:r>
      <w:r>
        <w:t xml:space="preserve"> oriented general therapy group</w:t>
      </w:r>
      <w:r w:rsidR="008A1A13">
        <w:t>s</w:t>
      </w:r>
      <w:r w:rsidR="005912CA">
        <w:t>.</w:t>
      </w:r>
    </w:p>
    <w:p w:rsidR="00D150D6" w:rsidRDefault="00D150D6" w:rsidP="00D150D6">
      <w:pPr>
        <w:numPr>
          <w:ilvl w:val="0"/>
          <w:numId w:val="4"/>
        </w:numPr>
        <w:tabs>
          <w:tab w:val="left" w:pos="1440"/>
        </w:tabs>
      </w:pPr>
      <w:r>
        <w:t xml:space="preserve">Participated in </w:t>
      </w:r>
      <w:r w:rsidR="008A1A13">
        <w:t>weekly treatment team meetings</w:t>
      </w:r>
      <w:r w:rsidR="005912CA">
        <w:t>.</w:t>
      </w:r>
    </w:p>
    <w:p w:rsidR="00D150D6" w:rsidRDefault="00D150D6" w:rsidP="00D150D6">
      <w:pPr>
        <w:tabs>
          <w:tab w:val="left" w:pos="720"/>
          <w:tab w:val="left" w:pos="1440"/>
        </w:tabs>
        <w:ind w:left="720"/>
      </w:pPr>
    </w:p>
    <w:p w:rsidR="00D150D6" w:rsidRDefault="00D150D6" w:rsidP="00D150D6">
      <w:pPr>
        <w:tabs>
          <w:tab w:val="left" w:pos="720"/>
          <w:tab w:val="left" w:pos="1440"/>
        </w:tabs>
        <w:rPr>
          <w:b/>
        </w:rPr>
      </w:pPr>
      <w:r>
        <w:rPr>
          <w:b/>
        </w:rPr>
        <w:t>Brigham Young University</w:t>
      </w:r>
      <w:r w:rsidR="004D4D24">
        <w:rPr>
          <w:b/>
        </w:rPr>
        <w:t>, University</w:t>
      </w:r>
      <w:r>
        <w:rPr>
          <w:b/>
        </w:rPr>
        <w:t xml:space="preserve"> Accessibility Center  </w:t>
      </w:r>
    </w:p>
    <w:p w:rsidR="00D150D6" w:rsidRDefault="00D150D6" w:rsidP="00D150D6">
      <w:pPr>
        <w:pStyle w:val="Heading1"/>
        <w:rPr>
          <w:i w:val="0"/>
        </w:rPr>
      </w:pPr>
      <w:r>
        <w:t xml:space="preserve">Psychology Extern (20+ hours a week) </w:t>
      </w:r>
      <w:r>
        <w:tab/>
      </w:r>
      <w:r>
        <w:tab/>
        <w:t xml:space="preserve">          </w:t>
      </w:r>
      <w:r w:rsidRPr="00FA50B0">
        <w:t>(September 2006 to July 2007)</w:t>
      </w:r>
    </w:p>
    <w:p w:rsidR="00D150D6" w:rsidRDefault="00D150D6" w:rsidP="00D150D6">
      <w:pPr>
        <w:ind w:left="360"/>
        <w:rPr>
          <w:sz w:val="22"/>
          <w:szCs w:val="22"/>
        </w:rPr>
      </w:pPr>
    </w:p>
    <w:p w:rsidR="00D150D6" w:rsidRDefault="00D150D6" w:rsidP="00D150D6">
      <w:pPr>
        <w:numPr>
          <w:ilvl w:val="0"/>
          <w:numId w:val="3"/>
        </w:numPr>
        <w:rPr>
          <w:sz w:val="22"/>
          <w:szCs w:val="22"/>
        </w:rPr>
      </w:pPr>
      <w:r>
        <w:rPr>
          <w:sz w:val="22"/>
          <w:szCs w:val="22"/>
        </w:rPr>
        <w:t xml:space="preserve">Developed </w:t>
      </w:r>
      <w:r>
        <w:rPr>
          <w:noProof/>
        </w:rPr>
        <w:t xml:space="preserve">a career counseling/placement program and career referral resource network to address challenges and meet </w:t>
      </w:r>
      <w:r w:rsidR="008A1A13">
        <w:rPr>
          <w:noProof/>
        </w:rPr>
        <w:t xml:space="preserve">the </w:t>
      </w:r>
      <w:r>
        <w:rPr>
          <w:noProof/>
        </w:rPr>
        <w:t>needs of students with disabilities</w:t>
      </w:r>
      <w:r w:rsidR="005912CA">
        <w:rPr>
          <w:noProof/>
        </w:rPr>
        <w:t>.</w:t>
      </w:r>
      <w:r>
        <w:rPr>
          <w:noProof/>
        </w:rPr>
        <w:t xml:space="preserve">  </w:t>
      </w:r>
    </w:p>
    <w:p w:rsidR="00D150D6" w:rsidRDefault="00D150D6" w:rsidP="00D150D6">
      <w:pPr>
        <w:numPr>
          <w:ilvl w:val="0"/>
          <w:numId w:val="3"/>
        </w:numPr>
        <w:rPr>
          <w:sz w:val="22"/>
          <w:szCs w:val="22"/>
        </w:rPr>
      </w:pPr>
      <w:r>
        <w:rPr>
          <w:noProof/>
        </w:rPr>
        <w:t>Consulted with Brigham Young University faculty and other professional staff members across several a</w:t>
      </w:r>
      <w:r w:rsidR="008A1A13">
        <w:rPr>
          <w:noProof/>
        </w:rPr>
        <w:t>cademic student service offices</w:t>
      </w:r>
      <w:r w:rsidR="005912CA">
        <w:rPr>
          <w:noProof/>
        </w:rPr>
        <w:t>.</w:t>
      </w:r>
    </w:p>
    <w:p w:rsidR="00D150D6" w:rsidRDefault="00D150D6" w:rsidP="00D150D6">
      <w:pPr>
        <w:numPr>
          <w:ilvl w:val="0"/>
          <w:numId w:val="3"/>
        </w:numPr>
        <w:rPr>
          <w:sz w:val="22"/>
          <w:szCs w:val="22"/>
        </w:rPr>
      </w:pPr>
      <w:r>
        <w:rPr>
          <w:noProof/>
        </w:rPr>
        <w:t>Worked in partnership with other faculty members from universities across the U.S. to help establish career referral resource lists for students with disabilitie</w:t>
      </w:r>
      <w:r w:rsidR="008A1A13">
        <w:rPr>
          <w:noProof/>
        </w:rPr>
        <w:t>s seeking employment</w:t>
      </w:r>
      <w:r w:rsidR="005912CA">
        <w:rPr>
          <w:noProof/>
        </w:rPr>
        <w:t>.</w:t>
      </w:r>
    </w:p>
    <w:p w:rsidR="00D150D6" w:rsidRDefault="00D150D6" w:rsidP="00D150D6">
      <w:pPr>
        <w:tabs>
          <w:tab w:val="left" w:pos="720"/>
          <w:tab w:val="left" w:pos="1440"/>
        </w:tabs>
        <w:rPr>
          <w:b/>
        </w:rPr>
      </w:pPr>
    </w:p>
    <w:p w:rsidR="00D150D6" w:rsidRDefault="00D150D6" w:rsidP="00D150D6">
      <w:pPr>
        <w:tabs>
          <w:tab w:val="left" w:pos="720"/>
          <w:tab w:val="left" w:pos="1440"/>
        </w:tabs>
        <w:rPr>
          <w:b/>
        </w:rPr>
      </w:pPr>
      <w:r>
        <w:rPr>
          <w:b/>
        </w:rPr>
        <w:t xml:space="preserve">Brigham Young University – Hawaii, </w:t>
      </w:r>
      <w:r w:rsidR="004D4D24">
        <w:rPr>
          <w:b/>
        </w:rPr>
        <w:t xml:space="preserve">University </w:t>
      </w:r>
      <w:r>
        <w:rPr>
          <w:b/>
        </w:rPr>
        <w:t>Counseling Center</w:t>
      </w:r>
    </w:p>
    <w:p w:rsidR="00D150D6" w:rsidRDefault="00D150D6" w:rsidP="00D150D6">
      <w:pPr>
        <w:tabs>
          <w:tab w:val="left" w:pos="720"/>
          <w:tab w:val="left" w:pos="1440"/>
        </w:tabs>
        <w:rPr>
          <w:i/>
        </w:rPr>
      </w:pPr>
      <w:r>
        <w:rPr>
          <w:bCs/>
          <w:i/>
          <w:iCs/>
        </w:rPr>
        <w:t>Psychology Extern (40+ hours a week)</w:t>
      </w:r>
      <w:r>
        <w:rPr>
          <w:bCs/>
          <w:i/>
          <w:iCs/>
        </w:rPr>
        <w:tab/>
      </w:r>
      <w:r>
        <w:rPr>
          <w:bCs/>
          <w:i/>
          <w:iCs/>
        </w:rPr>
        <w:tab/>
        <w:t xml:space="preserve">      </w:t>
      </w:r>
      <w:r>
        <w:rPr>
          <w:i/>
        </w:rPr>
        <w:t>(August 2005 to December 2005)</w:t>
      </w:r>
    </w:p>
    <w:p w:rsidR="00D150D6" w:rsidRDefault="00D150D6" w:rsidP="00D150D6">
      <w:pPr>
        <w:tabs>
          <w:tab w:val="left" w:pos="720"/>
          <w:tab w:val="left" w:pos="1440"/>
        </w:tabs>
        <w:rPr>
          <w:i/>
        </w:rPr>
      </w:pPr>
    </w:p>
    <w:p w:rsidR="00D150D6" w:rsidRDefault="00D150D6" w:rsidP="00D150D6">
      <w:pPr>
        <w:numPr>
          <w:ilvl w:val="0"/>
          <w:numId w:val="4"/>
        </w:numPr>
        <w:tabs>
          <w:tab w:val="left" w:pos="1440"/>
        </w:tabs>
      </w:pPr>
      <w:r>
        <w:t xml:space="preserve">Provided individual and group therapy, </w:t>
      </w:r>
      <w:r w:rsidR="008A1A13">
        <w:t xml:space="preserve">career counseling, </w:t>
      </w:r>
      <w:r>
        <w:t>intake screenings, academic and career counseling, and outreach presentations to a university student body consisting of approximately 70% international students from over 75 different countries in a rural setting (Laie, population of 4,585).  Some presenting concerns included: acculturation, depression, anxiety, impulse control disorders, OCD, eating disorders, family of origin concerns,</w:t>
      </w:r>
      <w:r w:rsidR="008A1A13" w:rsidRPr="008A1A13">
        <w:t xml:space="preserve"> </w:t>
      </w:r>
      <w:r w:rsidR="008A1A13">
        <w:t>multicultural issues, LGBT concerns,</w:t>
      </w:r>
      <w:r>
        <w:t xml:space="preserve"> relational concerns, spiritual concerns, trauma, chronic pain/illness, substance abuse, suicidality, gender issues, personality disorders, and longer standing serious mental illnesses</w:t>
      </w:r>
      <w:r w:rsidR="005912CA">
        <w:t>.</w:t>
      </w:r>
      <w:r>
        <w:t xml:space="preserve"> </w:t>
      </w:r>
    </w:p>
    <w:p w:rsidR="00D150D6" w:rsidRDefault="00D150D6" w:rsidP="00D150D6">
      <w:pPr>
        <w:numPr>
          <w:ilvl w:val="0"/>
          <w:numId w:val="5"/>
        </w:numPr>
        <w:tabs>
          <w:tab w:val="left" w:pos="1440"/>
        </w:tabs>
        <w:rPr>
          <w:i/>
        </w:rPr>
      </w:pPr>
      <w:r>
        <w:t>Co-led a culturally adapted process oriented general therapy group focused on helping individuals from several diverse cultural backgrounds learn more about effect</w:t>
      </w:r>
      <w:r w:rsidR="008A1A13">
        <w:t>ive intercultural communication</w:t>
      </w:r>
      <w:r w:rsidR="005912CA">
        <w:t>.</w:t>
      </w:r>
    </w:p>
    <w:p w:rsidR="00D150D6" w:rsidRDefault="00D150D6" w:rsidP="00D150D6">
      <w:pPr>
        <w:numPr>
          <w:ilvl w:val="0"/>
          <w:numId w:val="5"/>
        </w:numPr>
        <w:tabs>
          <w:tab w:val="left" w:pos="1440"/>
        </w:tabs>
        <w:rPr>
          <w:i/>
        </w:rPr>
      </w:pPr>
      <w:r>
        <w:t>Participated in</w:t>
      </w:r>
      <w:r w:rsidR="008A1A13">
        <w:t xml:space="preserve"> weekly clinical staff meetings</w:t>
      </w:r>
      <w:r w:rsidR="005912CA">
        <w:t>.</w:t>
      </w:r>
    </w:p>
    <w:p w:rsidR="00D150D6" w:rsidRDefault="00D150D6" w:rsidP="00D150D6">
      <w:pPr>
        <w:numPr>
          <w:ilvl w:val="0"/>
          <w:numId w:val="5"/>
        </w:numPr>
        <w:tabs>
          <w:tab w:val="left" w:pos="1440"/>
        </w:tabs>
        <w:rPr>
          <w:b/>
        </w:rPr>
      </w:pPr>
      <w:r>
        <w:lastRenderedPageBreak/>
        <w:t>Coordinated and conducted National Anxiety Screening Day for university students, faculty</w:t>
      </w:r>
      <w:r w:rsidR="00803952">
        <w:t>,</w:t>
      </w:r>
      <w:r w:rsidR="008A1A13">
        <w:t xml:space="preserve"> and staff</w:t>
      </w:r>
      <w:r w:rsidR="005912CA">
        <w:t>.</w:t>
      </w:r>
    </w:p>
    <w:p w:rsidR="00D150D6" w:rsidRDefault="00D150D6" w:rsidP="00D150D6">
      <w:pPr>
        <w:tabs>
          <w:tab w:val="left" w:pos="720"/>
          <w:tab w:val="left" w:pos="1440"/>
        </w:tabs>
        <w:ind w:left="360"/>
        <w:rPr>
          <w:b/>
        </w:rPr>
      </w:pPr>
    </w:p>
    <w:p w:rsidR="00D150D6" w:rsidRDefault="00D150D6" w:rsidP="00D150D6">
      <w:pPr>
        <w:tabs>
          <w:tab w:val="left" w:pos="720"/>
          <w:tab w:val="left" w:pos="1440"/>
        </w:tabs>
        <w:rPr>
          <w:b/>
        </w:rPr>
      </w:pPr>
      <w:r>
        <w:rPr>
          <w:b/>
        </w:rPr>
        <w:t xml:space="preserve">Brigham Young University, Counseling Psychology Center  </w:t>
      </w:r>
    </w:p>
    <w:p w:rsidR="00D150D6" w:rsidRDefault="00D150D6" w:rsidP="00D150D6">
      <w:pPr>
        <w:pStyle w:val="Heading1"/>
      </w:pPr>
      <w:r>
        <w:t>Practicum Student</w:t>
      </w:r>
      <w:r>
        <w:tab/>
      </w:r>
      <w:r>
        <w:tab/>
      </w:r>
      <w:r>
        <w:tab/>
      </w:r>
      <w:r>
        <w:tab/>
      </w:r>
      <w:r>
        <w:tab/>
      </w:r>
      <w:r>
        <w:tab/>
        <w:t>(January 2004 to April 2004)</w:t>
      </w:r>
    </w:p>
    <w:p w:rsidR="00D150D6" w:rsidRDefault="00D150D6" w:rsidP="00D150D6">
      <w:pPr>
        <w:tabs>
          <w:tab w:val="left" w:pos="720"/>
          <w:tab w:val="left" w:pos="1440"/>
        </w:tabs>
        <w:rPr>
          <w:i/>
        </w:rPr>
      </w:pPr>
    </w:p>
    <w:p w:rsidR="00D150D6" w:rsidRDefault="00D150D6" w:rsidP="00D150D6">
      <w:pPr>
        <w:numPr>
          <w:ilvl w:val="0"/>
          <w:numId w:val="7"/>
        </w:numPr>
        <w:tabs>
          <w:tab w:val="left" w:pos="1440"/>
        </w:tabs>
      </w:pPr>
      <w:r>
        <w:t>Conducted career counseling</w:t>
      </w:r>
      <w:r w:rsidR="008A1A13">
        <w:t xml:space="preserve"> with students</w:t>
      </w:r>
      <w:r w:rsidR="005912CA">
        <w:t>.</w:t>
      </w:r>
    </w:p>
    <w:p w:rsidR="00D150D6" w:rsidRDefault="00D150D6" w:rsidP="00D150D6">
      <w:pPr>
        <w:numPr>
          <w:ilvl w:val="0"/>
          <w:numId w:val="7"/>
        </w:numPr>
        <w:tabs>
          <w:tab w:val="left" w:pos="1440"/>
        </w:tabs>
      </w:pPr>
      <w:r>
        <w:t>Introduced students to new ways to explore self and career through use of the Strong Interest Inventory, Self-Directed Search, a</w:t>
      </w:r>
      <w:r w:rsidR="008A1A13">
        <w:t>nd Myers-Briggs Type Indicator</w:t>
      </w:r>
      <w:r w:rsidR="005912CA">
        <w:t>.</w:t>
      </w:r>
    </w:p>
    <w:p w:rsidR="00D150D6" w:rsidRDefault="00D150D6" w:rsidP="00D150D6">
      <w:pPr>
        <w:numPr>
          <w:ilvl w:val="0"/>
          <w:numId w:val="7"/>
        </w:numPr>
        <w:tabs>
          <w:tab w:val="left" w:pos="1440"/>
        </w:tabs>
      </w:pPr>
      <w:r>
        <w:t>Co-led a process oriented general therapy gro</w:t>
      </w:r>
      <w:r w:rsidR="008A1A13">
        <w:t>up at Utah Valley State College</w:t>
      </w:r>
      <w:r w:rsidR="005912CA">
        <w:t>.</w:t>
      </w:r>
    </w:p>
    <w:p w:rsidR="00452911" w:rsidRDefault="00452911" w:rsidP="00D150D6">
      <w:pPr>
        <w:pStyle w:val="Heading1"/>
        <w:rPr>
          <w:b/>
          <w:i w:val="0"/>
        </w:rPr>
      </w:pPr>
    </w:p>
    <w:p w:rsidR="00D150D6" w:rsidRPr="00BF2E3B" w:rsidRDefault="00D150D6" w:rsidP="00D150D6">
      <w:pPr>
        <w:pStyle w:val="Heading1"/>
        <w:rPr>
          <w:b/>
          <w:i w:val="0"/>
        </w:rPr>
      </w:pPr>
      <w:r>
        <w:rPr>
          <w:b/>
          <w:i w:val="0"/>
        </w:rPr>
        <w:t>University of Utah Neuropsychiatric Institute (UNI)</w:t>
      </w:r>
    </w:p>
    <w:p w:rsidR="00D150D6" w:rsidRDefault="00D150D6" w:rsidP="00D150D6">
      <w:pPr>
        <w:pStyle w:val="Heading1"/>
        <w:rPr>
          <w:i w:val="0"/>
        </w:rPr>
      </w:pPr>
      <w:r>
        <w:t>Psychiatric Technician (40+ hours a week)</w:t>
      </w:r>
      <w:r>
        <w:tab/>
      </w:r>
      <w:r>
        <w:tab/>
        <w:t xml:space="preserve">           </w:t>
      </w:r>
      <w:r w:rsidRPr="00FA50B0">
        <w:t>(August 1998 to August 2003)</w:t>
      </w:r>
    </w:p>
    <w:p w:rsidR="00D150D6" w:rsidRDefault="00D150D6" w:rsidP="00D150D6">
      <w:pPr>
        <w:pStyle w:val="BodyTextIndent2"/>
        <w:ind w:left="0"/>
        <w:rPr>
          <w:szCs w:val="24"/>
        </w:rPr>
      </w:pPr>
    </w:p>
    <w:p w:rsidR="00D150D6" w:rsidRDefault="00D150D6" w:rsidP="00D150D6">
      <w:pPr>
        <w:pStyle w:val="BodyTextIndent2"/>
        <w:numPr>
          <w:ilvl w:val="0"/>
          <w:numId w:val="17"/>
        </w:numPr>
      </w:pPr>
      <w:r>
        <w:t>Worked on adolescent day treatment programs, an adolescent substance abuse treatment program</w:t>
      </w:r>
      <w:r w:rsidR="008A1A13">
        <w:t>,</w:t>
      </w:r>
      <w:r>
        <w:t xml:space="preserve"> and a child day treatment program</w:t>
      </w:r>
      <w:r w:rsidR="005912CA">
        <w:t>.</w:t>
      </w:r>
      <w:r>
        <w:t xml:space="preserve">  </w:t>
      </w:r>
    </w:p>
    <w:p w:rsidR="00D150D6" w:rsidRDefault="00D150D6" w:rsidP="00D150D6">
      <w:pPr>
        <w:pStyle w:val="BodyTextIndent2"/>
        <w:numPr>
          <w:ilvl w:val="0"/>
          <w:numId w:val="17"/>
        </w:numPr>
      </w:pPr>
      <w:r>
        <w:t>Co-led numerous therapeutic groups for adolescents including ROPES courses, family therapy, drug and alcohol recovery groups, psychoeducational groups, general process psychotherapy groups, art therapy, music th</w:t>
      </w:r>
      <w:r w:rsidR="008A1A13">
        <w:t>erapy, and recreational therapy</w:t>
      </w:r>
      <w:r w:rsidR="005912CA">
        <w:t>.</w:t>
      </w:r>
      <w:r>
        <w:t xml:space="preserve">  </w:t>
      </w:r>
    </w:p>
    <w:p w:rsidR="00D150D6" w:rsidRDefault="00D150D6" w:rsidP="00D150D6">
      <w:pPr>
        <w:numPr>
          <w:ilvl w:val="0"/>
          <w:numId w:val="17"/>
        </w:numPr>
        <w:tabs>
          <w:tab w:val="left" w:pos="1440"/>
        </w:tabs>
        <w:rPr>
          <w:b/>
        </w:rPr>
      </w:pPr>
      <w:r>
        <w:t>Taught various school subjects in an alternative school to children and adolescents (6-18) and su</w:t>
      </w:r>
      <w:r w:rsidR="008A1A13">
        <w:t>bstituted for full time teacher</w:t>
      </w:r>
      <w:r w:rsidR="005912CA">
        <w:t>.</w:t>
      </w:r>
      <w:r>
        <w:t xml:space="preserve">  </w:t>
      </w:r>
    </w:p>
    <w:p w:rsidR="00D150D6" w:rsidRDefault="00D150D6" w:rsidP="00D150D6">
      <w:pPr>
        <w:pStyle w:val="BodyTextIndent2"/>
        <w:numPr>
          <w:ilvl w:val="0"/>
          <w:numId w:val="17"/>
        </w:numPr>
      </w:pPr>
      <w:r>
        <w:t>Worked on both inpatient and outpatient units.  Various inpatient units included: two acute care lockdown adult units, a medical/geriatric unit, an open adult unit, a lockdown adolescent unit, an adolescence day treatment program, a children's residential treatment program</w:t>
      </w:r>
      <w:r w:rsidR="00803952">
        <w:t>,</w:t>
      </w:r>
      <w:r w:rsidR="008A1A13">
        <w:t xml:space="preserve"> and a lockdown child unit</w:t>
      </w:r>
      <w:r w:rsidR="005912CA">
        <w:t>.</w:t>
      </w:r>
    </w:p>
    <w:p w:rsidR="00D150D6" w:rsidRDefault="00D150D6" w:rsidP="00D150D6">
      <w:pPr>
        <w:pStyle w:val="BodyTextIndent2"/>
        <w:numPr>
          <w:ilvl w:val="0"/>
          <w:numId w:val="17"/>
        </w:numPr>
      </w:pPr>
      <w:r>
        <w:t>Assisted Lowry Bus</w:t>
      </w:r>
      <w:r w:rsidR="008319DF">
        <w:t>hnell, M.D. with e</w:t>
      </w:r>
      <w:r w:rsidR="008A1A13">
        <w:t>lectroconvulsive therapy (ECT) procedures</w:t>
      </w:r>
      <w:r w:rsidR="005912CA">
        <w:t>.</w:t>
      </w:r>
    </w:p>
    <w:p w:rsidR="00D150D6" w:rsidRDefault="00D150D6" w:rsidP="00D150D6">
      <w:pPr>
        <w:pStyle w:val="BodyTextIndent2"/>
        <w:numPr>
          <w:ilvl w:val="0"/>
          <w:numId w:val="17"/>
        </w:numPr>
      </w:pPr>
      <w:r>
        <w:t>Participated on interdisciplinary teams consisting of psychiatrists, psychologists, social workers, drug and alcohol counselors</w:t>
      </w:r>
      <w:r w:rsidR="00803952">
        <w:t>,</w:t>
      </w:r>
      <w:r>
        <w:t xml:space="preserve"> and psychiatric nurses</w:t>
      </w:r>
      <w:r w:rsidR="005912CA">
        <w:t>.</w:t>
      </w:r>
      <w:r>
        <w:t xml:space="preserve"> </w:t>
      </w:r>
    </w:p>
    <w:p w:rsidR="00D150D6" w:rsidRDefault="00D150D6" w:rsidP="00D150D6">
      <w:pPr>
        <w:pStyle w:val="BodyTextIndent2"/>
        <w:numPr>
          <w:ilvl w:val="0"/>
          <w:numId w:val="17"/>
        </w:numPr>
      </w:pPr>
      <w:r>
        <w:t>Worked with voluntarily and involuntarily committed individuals from a</w:t>
      </w:r>
      <w:r w:rsidR="008319DF">
        <w:t xml:space="preserve"> variety of diverse populations</w:t>
      </w:r>
      <w:r w:rsidR="005912CA">
        <w:t>.</w:t>
      </w:r>
      <w:r>
        <w:t xml:space="preserve"> </w:t>
      </w:r>
    </w:p>
    <w:p w:rsidR="00452911" w:rsidRDefault="00452911" w:rsidP="00452911">
      <w:pPr>
        <w:pStyle w:val="BodyTextIndent2"/>
      </w:pPr>
    </w:p>
    <w:p w:rsidR="00E5054C" w:rsidRDefault="00E5054C" w:rsidP="00E5054C">
      <w:pPr>
        <w:pStyle w:val="BodyTextIndent2"/>
      </w:pPr>
      <w:r>
        <w:rPr>
          <w:noProof/>
        </w:rPr>
        <mc:AlternateContent>
          <mc:Choice Requires="wps">
            <w:drawing>
              <wp:anchor distT="0" distB="0" distL="114300" distR="114300" simplePos="0" relativeHeight="251670016" behindDoc="0" locked="0" layoutInCell="1" allowOverlap="1" wp14:anchorId="09E70356" wp14:editId="7E77BDC0">
                <wp:simplePos x="0" y="0"/>
                <wp:positionH relativeFrom="column">
                  <wp:posOffset>0</wp:posOffset>
                </wp:positionH>
                <wp:positionV relativeFrom="paragraph">
                  <wp:posOffset>122555</wp:posOffset>
                </wp:positionV>
                <wp:extent cx="5715000" cy="0"/>
                <wp:effectExtent l="9525" t="17780" r="9525" b="10795"/>
                <wp:wrapNone/>
                <wp:docPr id="11"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35D42B" id="Line 9" o:spid="_x0000_s1026" style="position:absolute;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9.65pt" to="450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I9eEgIAACo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" strokeweight="1.5pt"/>
            </w:pict>
          </mc:Fallback>
        </mc:AlternateContent>
      </w:r>
    </w:p>
    <w:p w:rsidR="00E5054C" w:rsidRDefault="00E5054C" w:rsidP="00E5054C">
      <w:pPr>
        <w:tabs>
          <w:tab w:val="left" w:pos="720"/>
          <w:tab w:val="left" w:pos="1440"/>
        </w:tabs>
        <w:rPr>
          <w:b/>
        </w:rPr>
      </w:pPr>
    </w:p>
    <w:p w:rsidR="00E5054C" w:rsidRDefault="00E5054C" w:rsidP="00E5054C">
      <w:pPr>
        <w:tabs>
          <w:tab w:val="left" w:pos="720"/>
          <w:tab w:val="left" w:pos="1440"/>
        </w:tabs>
        <w:rPr>
          <w:b/>
        </w:rPr>
      </w:pPr>
      <w:r>
        <w:rPr>
          <w:b/>
        </w:rPr>
        <w:t>TEACHING EXPERIENCE</w:t>
      </w:r>
    </w:p>
    <w:p w:rsidR="00E5054C" w:rsidRDefault="00E5054C" w:rsidP="00E5054C">
      <w:pPr>
        <w:pStyle w:val="Heading1"/>
        <w:rPr>
          <w:b/>
          <w:bCs w:val="0"/>
          <w:i w:val="0"/>
          <w:iCs w:val="0"/>
        </w:rPr>
      </w:pPr>
      <w:r>
        <w:rPr>
          <w:b/>
          <w:bCs w:val="0"/>
          <w:i w:val="0"/>
          <w:iCs w:val="0"/>
        </w:rPr>
        <w:t xml:space="preserve">Brigham Young University </w:t>
      </w:r>
    </w:p>
    <w:p w:rsidR="00042BD6" w:rsidRDefault="00042BD6" w:rsidP="00E5054C">
      <w:pPr>
        <w:pStyle w:val="Heading1"/>
      </w:pPr>
    </w:p>
    <w:p w:rsidR="00087CAB" w:rsidRDefault="00087CAB" w:rsidP="00042BD6">
      <w:pPr>
        <w:pStyle w:val="Heading1"/>
      </w:pPr>
      <w:r>
        <w:t>Instructor- CPSE 715 Diagnosis and Treatment of Dysfunctional Behavior</w:t>
      </w:r>
      <w:r>
        <w:tab/>
        <w:t>(August, 2014 to present)</w:t>
      </w:r>
    </w:p>
    <w:p w:rsidR="00087CAB" w:rsidRDefault="00087CAB" w:rsidP="00087CAB"/>
    <w:p w:rsidR="00087CAB" w:rsidRDefault="00087CAB" w:rsidP="00087CAB">
      <w:pPr>
        <w:pStyle w:val="ListParagraph"/>
        <w:numPr>
          <w:ilvl w:val="0"/>
          <w:numId w:val="39"/>
        </w:numPr>
      </w:pPr>
      <w:r>
        <w:t>Provide instruction to graduate students on theories of psychopathology and diagnosis.  Our focus is on understanding the s</w:t>
      </w:r>
      <w:r w:rsidR="001D37C6">
        <w:t>cientific rationale for diagnose</w:t>
      </w:r>
      <w:r>
        <w:t>s, learning diagnostic</w:t>
      </w:r>
      <w:r w:rsidR="008319DF">
        <w:t xml:space="preserve"> criteria</w:t>
      </w:r>
      <w:r>
        <w:t xml:space="preserve"> as well as best practice treatments for various psychological disorders, and understanding ways in which multicultural</w:t>
      </w:r>
      <w:r w:rsidR="009B3F29">
        <w:t xml:space="preserve"> factors</w:t>
      </w:r>
      <w:r>
        <w:t xml:space="preserve"> play into various diagnoses</w:t>
      </w:r>
      <w:r w:rsidR="008319DF">
        <w:t xml:space="preserve"> (t</w:t>
      </w:r>
      <w:r w:rsidR="0094477A">
        <w:t>exts include both the DSM-5 and ICD-</w:t>
      </w:r>
      <w:r w:rsidR="008319DF">
        <w:t>10)</w:t>
      </w:r>
      <w:r w:rsidR="005912CA">
        <w:t>.</w:t>
      </w:r>
    </w:p>
    <w:p w:rsidR="00087CAB" w:rsidRDefault="00087CAB" w:rsidP="00087CAB">
      <w:pPr>
        <w:pStyle w:val="ListParagraph"/>
        <w:numPr>
          <w:ilvl w:val="0"/>
          <w:numId w:val="39"/>
        </w:numPr>
      </w:pPr>
      <w:r>
        <w:lastRenderedPageBreak/>
        <w:t>Develop course materials, grade assignments, hold regular office hours, maintain onli</w:t>
      </w:r>
      <w:r w:rsidR="008319DF">
        <w:t>ne resources, and assign grades</w:t>
      </w:r>
      <w:r w:rsidR="005912CA">
        <w:t>.</w:t>
      </w:r>
      <w:r w:rsidR="008319DF">
        <w:t xml:space="preserve"> </w:t>
      </w:r>
    </w:p>
    <w:p w:rsidR="008319DF" w:rsidRPr="00087CAB" w:rsidRDefault="008319DF" w:rsidP="009B3F29">
      <w:pPr>
        <w:pStyle w:val="ListParagraph"/>
      </w:pPr>
    </w:p>
    <w:p w:rsidR="00042BD6" w:rsidRDefault="00042BD6" w:rsidP="00042BD6">
      <w:pPr>
        <w:pStyle w:val="Heading1"/>
      </w:pPr>
      <w:r>
        <w:t xml:space="preserve">Instructor- CPSE </w:t>
      </w:r>
      <w:r w:rsidR="002B6287">
        <w:t xml:space="preserve">777R Advanced Practicum Course 2 </w:t>
      </w:r>
      <w:r>
        <w:t xml:space="preserve">              </w:t>
      </w:r>
      <w:r w:rsidRPr="00FA50B0">
        <w:t>(</w:t>
      </w:r>
      <w:r>
        <w:t>January 2013 to present</w:t>
      </w:r>
      <w:r w:rsidRPr="00FA50B0">
        <w:t>)</w:t>
      </w:r>
    </w:p>
    <w:p w:rsidR="0000264A" w:rsidRDefault="0000264A" w:rsidP="0000264A">
      <w:pPr>
        <w:rPr>
          <w:bCs/>
        </w:rPr>
      </w:pPr>
    </w:p>
    <w:p w:rsidR="0000264A" w:rsidRDefault="00042BD6" w:rsidP="0000264A">
      <w:pPr>
        <w:pStyle w:val="ListParagraph"/>
        <w:numPr>
          <w:ilvl w:val="0"/>
          <w:numId w:val="38"/>
        </w:numPr>
        <w:rPr>
          <w:rFonts w:eastAsia="SimSun"/>
          <w:lang w:eastAsia="zh-CN"/>
        </w:rPr>
      </w:pPr>
      <w:r w:rsidRPr="0000264A">
        <w:rPr>
          <w:bCs/>
        </w:rPr>
        <w:t>Provide instruction to graduate students</w:t>
      </w:r>
      <w:r w:rsidR="0000264A" w:rsidRPr="0000264A">
        <w:rPr>
          <w:rFonts w:eastAsia="SimSun"/>
          <w:lang w:eastAsia="zh-CN"/>
        </w:rPr>
        <w:t xml:space="preserve"> in order to help hone their therapy intervention skills, improve their ability to conceptualize cases through a sound theoretical framework, </w:t>
      </w:r>
      <w:r w:rsidR="008319DF">
        <w:rPr>
          <w:rFonts w:eastAsia="SimSun"/>
          <w:lang w:eastAsia="zh-CN"/>
        </w:rPr>
        <w:t>demonstrate multicultural competence</w:t>
      </w:r>
      <w:r w:rsidR="001D37C6">
        <w:rPr>
          <w:rFonts w:eastAsia="SimSun"/>
          <w:lang w:eastAsia="zh-CN"/>
        </w:rPr>
        <w:t xml:space="preserve"> in working with clients</w:t>
      </w:r>
      <w:r w:rsidR="008319DF">
        <w:rPr>
          <w:rFonts w:eastAsia="SimSun"/>
          <w:lang w:eastAsia="zh-CN"/>
        </w:rPr>
        <w:t xml:space="preserve">, </w:t>
      </w:r>
      <w:r w:rsidR="0000264A" w:rsidRPr="0000264A">
        <w:rPr>
          <w:rFonts w:eastAsia="SimSun"/>
          <w:lang w:eastAsia="zh-CN"/>
        </w:rPr>
        <w:t>prepare for their program</w:t>
      </w:r>
      <w:r w:rsidR="0000264A">
        <w:rPr>
          <w:rFonts w:eastAsia="SimSun"/>
          <w:lang w:eastAsia="zh-CN"/>
        </w:rPr>
        <w:t>’</w:t>
      </w:r>
      <w:r w:rsidR="0000264A" w:rsidRPr="0000264A">
        <w:rPr>
          <w:rFonts w:eastAsia="SimSun"/>
          <w:lang w:eastAsia="zh-CN"/>
        </w:rPr>
        <w:t>s performance comprehensive exam, and prepare f</w:t>
      </w:r>
      <w:r w:rsidR="008319DF">
        <w:rPr>
          <w:rFonts w:eastAsia="SimSun"/>
          <w:lang w:eastAsia="zh-CN"/>
        </w:rPr>
        <w:t>or internship</w:t>
      </w:r>
      <w:r w:rsidR="005912CA">
        <w:rPr>
          <w:rFonts w:eastAsia="SimSun"/>
          <w:lang w:eastAsia="zh-CN"/>
        </w:rPr>
        <w:t>.</w:t>
      </w:r>
    </w:p>
    <w:p w:rsidR="00042BD6" w:rsidRDefault="00042BD6" w:rsidP="0000264A">
      <w:pPr>
        <w:pStyle w:val="ListParagraph"/>
        <w:numPr>
          <w:ilvl w:val="0"/>
          <w:numId w:val="38"/>
        </w:numPr>
      </w:pPr>
      <w:r>
        <w:t>Develop course materials, grade assignments, hold regular office hours, maintain online resources, and assign grades</w:t>
      </w:r>
      <w:r w:rsidR="005912CA">
        <w:t>.</w:t>
      </w:r>
      <w:r w:rsidR="008319DF">
        <w:t xml:space="preserve"> </w:t>
      </w:r>
    </w:p>
    <w:p w:rsidR="00975B1A" w:rsidRDefault="00975B1A" w:rsidP="00042BD6">
      <w:pPr>
        <w:pStyle w:val="Heading1"/>
      </w:pPr>
    </w:p>
    <w:p w:rsidR="00D827DC" w:rsidRPr="00696FAA" w:rsidRDefault="00D827DC" w:rsidP="00D827DC">
      <w:pPr>
        <w:pStyle w:val="Heading1"/>
      </w:pPr>
      <w:r w:rsidRPr="00696FAA">
        <w:t>Instructor- STDEV 10</w:t>
      </w:r>
      <w:r>
        <w:t>0</w:t>
      </w:r>
      <w:r w:rsidRPr="00696FAA">
        <w:t xml:space="preserve"> Effective Study Habits</w:t>
      </w:r>
      <w:r w:rsidRPr="00696FAA">
        <w:tab/>
        <w:t xml:space="preserve">          </w:t>
      </w:r>
      <w:r>
        <w:t xml:space="preserve">          </w:t>
      </w:r>
      <w:r w:rsidRPr="00696FAA">
        <w:t>(</w:t>
      </w:r>
      <w:r>
        <w:t>August</w:t>
      </w:r>
      <w:r w:rsidRPr="00696FAA">
        <w:t xml:space="preserve"> 201</w:t>
      </w:r>
      <w:r>
        <w:t>3</w:t>
      </w:r>
      <w:r w:rsidRPr="00696FAA">
        <w:t xml:space="preserve"> to </w:t>
      </w:r>
      <w:r>
        <w:t>present</w:t>
      </w:r>
      <w:r w:rsidRPr="00696FAA">
        <w:t>)</w:t>
      </w:r>
    </w:p>
    <w:p w:rsidR="00D827DC" w:rsidRPr="00696FAA" w:rsidRDefault="00D827DC" w:rsidP="00D827DC">
      <w:pPr>
        <w:pStyle w:val="Heading1"/>
      </w:pPr>
    </w:p>
    <w:p w:rsidR="00D827DC" w:rsidRPr="00696FAA" w:rsidRDefault="00D827DC" w:rsidP="00D827DC">
      <w:pPr>
        <w:pStyle w:val="Heading1"/>
        <w:numPr>
          <w:ilvl w:val="0"/>
          <w:numId w:val="4"/>
        </w:numPr>
        <w:tabs>
          <w:tab w:val="left" w:pos="720"/>
        </w:tabs>
        <w:rPr>
          <w:i w:val="0"/>
        </w:rPr>
      </w:pPr>
      <w:r w:rsidRPr="00696FAA">
        <w:rPr>
          <w:i w:val="0"/>
        </w:rPr>
        <w:t xml:space="preserve">Provide instruction to undergraduate students on human learning strategies that will improve academic success.  In addition to study skills, students learn how to access resources provided by the university that can aid in achieving their goals.  </w:t>
      </w:r>
      <w:r>
        <w:rPr>
          <w:i w:val="0"/>
        </w:rPr>
        <w:t xml:space="preserve">Other </w:t>
      </w:r>
      <w:r w:rsidRPr="00696FAA">
        <w:rPr>
          <w:i w:val="0"/>
        </w:rPr>
        <w:t>factors such as procrastination, stress management, and memo</w:t>
      </w:r>
      <w:r>
        <w:rPr>
          <w:i w:val="0"/>
        </w:rPr>
        <w:t>ry are explored.</w:t>
      </w:r>
    </w:p>
    <w:p w:rsidR="00D827DC" w:rsidRPr="00696FAA" w:rsidRDefault="00D827DC" w:rsidP="00D827DC">
      <w:pPr>
        <w:pStyle w:val="Heading1"/>
        <w:numPr>
          <w:ilvl w:val="0"/>
          <w:numId w:val="4"/>
        </w:numPr>
        <w:tabs>
          <w:tab w:val="left" w:pos="720"/>
        </w:tabs>
        <w:rPr>
          <w:i w:val="0"/>
        </w:rPr>
      </w:pPr>
      <w:r>
        <w:rPr>
          <w:i w:val="0"/>
        </w:rPr>
        <w:t>Develop</w:t>
      </w:r>
      <w:r w:rsidRPr="00696FAA">
        <w:rPr>
          <w:i w:val="0"/>
        </w:rPr>
        <w:t xml:space="preserve"> course materials, grade assignments, hold regular office hours, maintain online resources, and assign grades</w:t>
      </w:r>
      <w:r>
        <w:rPr>
          <w:i w:val="0"/>
        </w:rPr>
        <w:t xml:space="preserve"> (t</w:t>
      </w:r>
      <w:r w:rsidRPr="00696FAA">
        <w:rPr>
          <w:i w:val="0"/>
        </w:rPr>
        <w:t>his is a</w:t>
      </w:r>
      <w:r>
        <w:rPr>
          <w:i w:val="0"/>
        </w:rPr>
        <w:t>n</w:t>
      </w:r>
      <w:r w:rsidRPr="00696FAA">
        <w:rPr>
          <w:i w:val="0"/>
        </w:rPr>
        <w:t xml:space="preserve"> </w:t>
      </w:r>
      <w:r>
        <w:rPr>
          <w:i w:val="0"/>
        </w:rPr>
        <w:t>eight week b</w:t>
      </w:r>
      <w:r w:rsidRPr="00696FAA">
        <w:rPr>
          <w:i w:val="0"/>
        </w:rPr>
        <w:t xml:space="preserve">lock </w:t>
      </w:r>
      <w:r>
        <w:rPr>
          <w:i w:val="0"/>
        </w:rPr>
        <w:t>class).</w:t>
      </w:r>
    </w:p>
    <w:p w:rsidR="00D827DC" w:rsidRDefault="00D827DC" w:rsidP="00042BD6">
      <w:pPr>
        <w:pStyle w:val="Heading1"/>
      </w:pPr>
    </w:p>
    <w:p w:rsidR="00042BD6" w:rsidRDefault="00042BD6" w:rsidP="00042BD6">
      <w:pPr>
        <w:pStyle w:val="Heading1"/>
        <w:rPr>
          <w:i w:val="0"/>
        </w:rPr>
      </w:pPr>
      <w:r>
        <w:t xml:space="preserve">Instructor- CPSE 644 Intro to Career Counseling           </w:t>
      </w:r>
      <w:r w:rsidRPr="00FA50B0">
        <w:t>(</w:t>
      </w:r>
      <w:r>
        <w:t>August</w:t>
      </w:r>
      <w:r w:rsidRPr="00FA50B0">
        <w:t xml:space="preserve"> 201</w:t>
      </w:r>
      <w:r>
        <w:t>2</w:t>
      </w:r>
      <w:r w:rsidRPr="00FA50B0">
        <w:t xml:space="preserve"> to </w:t>
      </w:r>
      <w:r>
        <w:t>December 201</w:t>
      </w:r>
      <w:r w:rsidR="00C0458E">
        <w:t>3</w:t>
      </w:r>
      <w:r w:rsidRPr="00FA50B0">
        <w:t>)</w:t>
      </w:r>
    </w:p>
    <w:p w:rsidR="00042BD6" w:rsidRDefault="00042BD6" w:rsidP="00042BD6"/>
    <w:p w:rsidR="00042BD6" w:rsidRPr="00042BD6" w:rsidRDefault="00042BD6" w:rsidP="00042BD6">
      <w:pPr>
        <w:pStyle w:val="ListParagraph"/>
        <w:widowControl w:val="0"/>
        <w:numPr>
          <w:ilvl w:val="0"/>
          <w:numId w:val="37"/>
        </w:numPr>
        <w:rPr>
          <w:color w:val="000000"/>
          <w:sz w:val="22"/>
          <w:szCs w:val="22"/>
        </w:rPr>
      </w:pPr>
      <w:r w:rsidRPr="00042BD6">
        <w:rPr>
          <w:bCs/>
        </w:rPr>
        <w:t>Provide</w:t>
      </w:r>
      <w:r w:rsidR="0094477A">
        <w:rPr>
          <w:bCs/>
        </w:rPr>
        <w:t>d</w:t>
      </w:r>
      <w:r w:rsidRPr="00042BD6">
        <w:rPr>
          <w:bCs/>
        </w:rPr>
        <w:t xml:space="preserve"> instruction to graduate students on</w:t>
      </w:r>
      <w:r w:rsidRPr="00042BD6">
        <w:rPr>
          <w:color w:val="000000"/>
          <w:sz w:val="22"/>
          <w:szCs w:val="22"/>
        </w:rPr>
        <w:t xml:space="preserve"> the importance of vocational issues in psychological development.  In addition to learning abo</w:t>
      </w:r>
      <w:r w:rsidR="0094477A">
        <w:rPr>
          <w:color w:val="000000"/>
          <w:sz w:val="22"/>
          <w:szCs w:val="22"/>
        </w:rPr>
        <w:t>ut vocational issues, students we</w:t>
      </w:r>
      <w:r w:rsidRPr="00042BD6">
        <w:rPr>
          <w:color w:val="000000"/>
          <w:sz w:val="22"/>
          <w:szCs w:val="22"/>
        </w:rPr>
        <w:t>re trained in administering and interpreting vocational assessment measures.  Additionally, other factors such as multicultural awareness, integration of career and personal counseling, and development</w:t>
      </w:r>
      <w:r w:rsidR="0094477A">
        <w:rPr>
          <w:color w:val="000000"/>
          <w:sz w:val="22"/>
          <w:szCs w:val="22"/>
        </w:rPr>
        <w:t xml:space="preserve"> of a philosophy of counseling we</w:t>
      </w:r>
      <w:r w:rsidR="008319DF">
        <w:rPr>
          <w:color w:val="000000"/>
          <w:sz w:val="22"/>
          <w:szCs w:val="22"/>
        </w:rPr>
        <w:t>re explored</w:t>
      </w:r>
      <w:r w:rsidR="005912CA">
        <w:rPr>
          <w:color w:val="000000"/>
          <w:sz w:val="22"/>
          <w:szCs w:val="22"/>
        </w:rPr>
        <w:t>.</w:t>
      </w:r>
    </w:p>
    <w:p w:rsidR="008319DF" w:rsidRDefault="00042BD6" w:rsidP="00E5054C">
      <w:pPr>
        <w:pStyle w:val="ListParagraph"/>
        <w:widowControl w:val="0"/>
        <w:numPr>
          <w:ilvl w:val="0"/>
          <w:numId w:val="37"/>
        </w:numPr>
      </w:pPr>
      <w:r>
        <w:t>Develop</w:t>
      </w:r>
      <w:r w:rsidR="0094477A">
        <w:t>ed</w:t>
      </w:r>
      <w:r>
        <w:t xml:space="preserve"> course materials, grade</w:t>
      </w:r>
      <w:r w:rsidR="008319DF">
        <w:t>d</w:t>
      </w:r>
      <w:r>
        <w:t xml:space="preserve"> assignments, h</w:t>
      </w:r>
      <w:r w:rsidR="00087CAB">
        <w:t>e</w:t>
      </w:r>
      <w:r>
        <w:t>ld regular office hours, maintain</w:t>
      </w:r>
      <w:r w:rsidR="0094477A">
        <w:t>ed</w:t>
      </w:r>
      <w:r>
        <w:t xml:space="preserve"> online resources, and assign</w:t>
      </w:r>
      <w:r w:rsidR="0094477A">
        <w:t>ed</w:t>
      </w:r>
      <w:r>
        <w:t xml:space="preserve"> grades</w:t>
      </w:r>
      <w:r w:rsidR="005912CA">
        <w:t>.</w:t>
      </w:r>
    </w:p>
    <w:p w:rsidR="00696FAA" w:rsidRPr="00696FAA" w:rsidRDefault="00696FAA" w:rsidP="00696FAA"/>
    <w:p w:rsidR="00E5054C" w:rsidRDefault="00E5054C" w:rsidP="00E5054C">
      <w:pPr>
        <w:pStyle w:val="Heading1"/>
        <w:rPr>
          <w:i w:val="0"/>
        </w:rPr>
      </w:pPr>
      <w:r>
        <w:t>Instructor- STDEV 109 Effecti</w:t>
      </w:r>
      <w:r w:rsidR="00042BD6">
        <w:t>ve Study Habits</w:t>
      </w:r>
      <w:r w:rsidR="00042BD6">
        <w:tab/>
        <w:t xml:space="preserve">         </w:t>
      </w:r>
      <w:r>
        <w:t xml:space="preserve"> </w:t>
      </w:r>
      <w:r w:rsidRPr="00FA50B0">
        <w:t>(</w:t>
      </w:r>
      <w:r>
        <w:t>January</w:t>
      </w:r>
      <w:r w:rsidRPr="00FA50B0">
        <w:t xml:space="preserve"> 201</w:t>
      </w:r>
      <w:r>
        <w:t>2</w:t>
      </w:r>
      <w:r w:rsidRPr="00FA50B0">
        <w:t xml:space="preserve"> to </w:t>
      </w:r>
      <w:r w:rsidR="00042BD6">
        <w:t>August 2012</w:t>
      </w:r>
      <w:r w:rsidRPr="00FA50B0">
        <w:t>)</w:t>
      </w:r>
    </w:p>
    <w:p w:rsidR="00E5054C" w:rsidRDefault="00E5054C" w:rsidP="00E5054C"/>
    <w:p w:rsidR="00E5054C" w:rsidRDefault="00E5054C" w:rsidP="00E5054C">
      <w:pPr>
        <w:numPr>
          <w:ilvl w:val="0"/>
          <w:numId w:val="4"/>
        </w:numPr>
        <w:tabs>
          <w:tab w:val="left" w:pos="1440"/>
        </w:tabs>
        <w:rPr>
          <w:b/>
          <w:bCs/>
          <w:i/>
          <w:iCs/>
        </w:rPr>
      </w:pPr>
      <w:r w:rsidRPr="00B36AFC">
        <w:rPr>
          <w:bCs/>
        </w:rPr>
        <w:t>Provide</w:t>
      </w:r>
      <w:r w:rsidR="00042BD6">
        <w:rPr>
          <w:bCs/>
        </w:rPr>
        <w:t>d</w:t>
      </w:r>
      <w:r w:rsidRPr="00B36AFC">
        <w:rPr>
          <w:bCs/>
        </w:rPr>
        <w:t xml:space="preserve"> instruction to undergraduate students on human learning strategies that will improve academic success.  In addition to study skills, students learn</w:t>
      </w:r>
      <w:r w:rsidR="0094477A">
        <w:rPr>
          <w:bCs/>
        </w:rPr>
        <w:t>ed</w:t>
      </w:r>
      <w:r w:rsidRPr="00B36AFC">
        <w:rPr>
          <w:bCs/>
        </w:rPr>
        <w:t xml:space="preserve"> how to access resources provided by the university</w:t>
      </w:r>
      <w:r w:rsidR="008319DF">
        <w:rPr>
          <w:bCs/>
        </w:rPr>
        <w:t xml:space="preserve"> and how to interact with peers and professors in more effective ways</w:t>
      </w:r>
      <w:r w:rsidR="005912CA">
        <w:rPr>
          <w:bCs/>
        </w:rPr>
        <w:t>.</w:t>
      </w:r>
    </w:p>
    <w:p w:rsidR="00E5054C" w:rsidRPr="00B36AFC" w:rsidRDefault="00E5054C" w:rsidP="00E5054C">
      <w:pPr>
        <w:numPr>
          <w:ilvl w:val="0"/>
          <w:numId w:val="4"/>
        </w:numPr>
        <w:tabs>
          <w:tab w:val="left" w:pos="1440"/>
        </w:tabs>
        <w:rPr>
          <w:i/>
        </w:rPr>
      </w:pPr>
      <w:r>
        <w:t>Develop</w:t>
      </w:r>
      <w:r w:rsidR="00042BD6">
        <w:t>ed</w:t>
      </w:r>
      <w:r>
        <w:t xml:space="preserve"> course materials, grade</w:t>
      </w:r>
      <w:r w:rsidR="008319DF">
        <w:t>d</w:t>
      </w:r>
      <w:r>
        <w:t xml:space="preserve"> assignments, h</w:t>
      </w:r>
      <w:r w:rsidR="00087CAB">
        <w:t>e</w:t>
      </w:r>
      <w:r>
        <w:t>ld regular office hours, maintain</w:t>
      </w:r>
      <w:r w:rsidR="0094477A">
        <w:t>ed</w:t>
      </w:r>
      <w:r>
        <w:t xml:space="preserve"> online resources, and assign</w:t>
      </w:r>
      <w:r w:rsidR="0094477A">
        <w:t>ed</w:t>
      </w:r>
      <w:r>
        <w:t xml:space="preserve"> grades</w:t>
      </w:r>
      <w:r w:rsidR="005912CA">
        <w:t>.</w:t>
      </w:r>
      <w:r>
        <w:t xml:space="preserve">   </w:t>
      </w:r>
    </w:p>
    <w:p w:rsidR="008459A8" w:rsidRDefault="008459A8" w:rsidP="00E5054C">
      <w:pPr>
        <w:pStyle w:val="Heading1"/>
      </w:pPr>
    </w:p>
    <w:p w:rsidR="008459A8" w:rsidRDefault="008459A8">
      <w:pPr>
        <w:rPr>
          <w:bCs/>
          <w:i/>
          <w:iCs/>
        </w:rPr>
      </w:pPr>
      <w:r>
        <w:br w:type="page"/>
      </w:r>
    </w:p>
    <w:p w:rsidR="00E5054C" w:rsidRDefault="00463F11" w:rsidP="00E5054C">
      <w:pPr>
        <w:pStyle w:val="Heading1"/>
      </w:pPr>
      <w:r>
        <w:lastRenderedPageBreak/>
        <w:t>Instructor-CPSE 776-002</w:t>
      </w:r>
      <w:r w:rsidR="00E5054C">
        <w:t xml:space="preserve"> </w:t>
      </w:r>
      <w:r w:rsidR="00543A3C">
        <w:t>Advanced Practicum Assessment</w:t>
      </w:r>
      <w:r w:rsidR="00042BD6">
        <w:t xml:space="preserve"> </w:t>
      </w:r>
      <w:r w:rsidR="00E5054C" w:rsidRPr="00FA50B0">
        <w:t xml:space="preserve">(August 2010 to </w:t>
      </w:r>
      <w:r w:rsidR="00E5054C">
        <w:t>August 2011</w:t>
      </w:r>
      <w:r w:rsidR="00E5054C" w:rsidRPr="00FA50B0">
        <w:t>)</w:t>
      </w:r>
    </w:p>
    <w:p w:rsidR="00084FA5" w:rsidRPr="00084FA5" w:rsidRDefault="00084FA5" w:rsidP="00084FA5"/>
    <w:p w:rsidR="00E5054C" w:rsidRPr="00D9651D" w:rsidRDefault="00E5054C" w:rsidP="00E5054C">
      <w:pPr>
        <w:numPr>
          <w:ilvl w:val="0"/>
          <w:numId w:val="4"/>
        </w:numPr>
        <w:tabs>
          <w:tab w:val="left" w:pos="1440"/>
        </w:tabs>
        <w:rPr>
          <w:bCs/>
          <w:i/>
          <w:iCs/>
        </w:rPr>
      </w:pPr>
      <w:r>
        <w:rPr>
          <w:bCs/>
        </w:rPr>
        <w:t>Provided instruction to advanced practicum students in BYU’s CPSE doctoral program regarding psychoeducational assessment and implementation of accommodations based on test</w:t>
      </w:r>
      <w:r w:rsidR="008319DF">
        <w:rPr>
          <w:bCs/>
        </w:rPr>
        <w:t xml:space="preserve"> results and disability law</w:t>
      </w:r>
      <w:r w:rsidR="005912CA">
        <w:rPr>
          <w:bCs/>
        </w:rPr>
        <w:t>.</w:t>
      </w:r>
    </w:p>
    <w:p w:rsidR="00E5054C" w:rsidRPr="0013411F" w:rsidRDefault="00E5054C" w:rsidP="00E5054C">
      <w:pPr>
        <w:numPr>
          <w:ilvl w:val="0"/>
          <w:numId w:val="4"/>
        </w:numPr>
        <w:tabs>
          <w:tab w:val="left" w:pos="1440"/>
        </w:tabs>
        <w:rPr>
          <w:bCs/>
          <w:i/>
          <w:iCs/>
        </w:rPr>
      </w:pPr>
      <w:r>
        <w:rPr>
          <w:bCs/>
        </w:rPr>
        <w:t>Reviewed and revised psychoeducational reports written</w:t>
      </w:r>
      <w:r w:rsidR="008319DF">
        <w:rPr>
          <w:bCs/>
        </w:rPr>
        <w:t xml:space="preserve"> by doctoral practicum students</w:t>
      </w:r>
      <w:r w:rsidR="005912CA">
        <w:rPr>
          <w:bCs/>
        </w:rPr>
        <w:t>.</w:t>
      </w:r>
    </w:p>
    <w:p w:rsidR="00E5054C" w:rsidRPr="00D9651D" w:rsidRDefault="00E5054C" w:rsidP="00E5054C">
      <w:pPr>
        <w:numPr>
          <w:ilvl w:val="0"/>
          <w:numId w:val="4"/>
        </w:numPr>
        <w:tabs>
          <w:tab w:val="left" w:pos="1440"/>
        </w:tabs>
        <w:rPr>
          <w:bCs/>
          <w:i/>
          <w:iCs/>
        </w:rPr>
      </w:pPr>
      <w:r>
        <w:rPr>
          <w:bCs/>
        </w:rPr>
        <w:t>Led a weekly psychoeducational testing case-conference in which individual ca</w:t>
      </w:r>
      <w:r w:rsidR="008319DF">
        <w:rPr>
          <w:bCs/>
        </w:rPr>
        <w:t>ses were reviewed and discussed with an emphasis on understanding unique multicultural factors that played into each case</w:t>
      </w:r>
      <w:r w:rsidR="00014955">
        <w:rPr>
          <w:bCs/>
        </w:rPr>
        <w:t>.</w:t>
      </w:r>
    </w:p>
    <w:p w:rsidR="00E5054C" w:rsidRDefault="00E5054C" w:rsidP="00E5054C">
      <w:pPr>
        <w:numPr>
          <w:ilvl w:val="0"/>
          <w:numId w:val="4"/>
        </w:numPr>
        <w:tabs>
          <w:tab w:val="left" w:pos="-1440"/>
          <w:tab w:val="left" w:pos="7560"/>
        </w:tabs>
        <w:jc w:val="both"/>
      </w:pPr>
      <w:r>
        <w:t>Provided instruction on the administration, interpretation, compilation, and reporting of psychoeducational</w:t>
      </w:r>
      <w:r w:rsidR="00014955">
        <w:t>, personality, and neuropsychological assessment</w:t>
      </w:r>
      <w:r>
        <w:t xml:space="preserve"> results.  These tests included: Nelson-Denny Reading Test - Form G, Wonderlic Scholastic Level Exam - Form IV, Wechsler Adult Intelligence Scale - Fourth Edition (WAIS-IV), Woodcock-Johnson Psycho-Educational Battery, 3</w:t>
      </w:r>
      <w:r>
        <w:rPr>
          <w:vertAlign w:val="superscript"/>
        </w:rPr>
        <w:t>rd</w:t>
      </w:r>
      <w:r>
        <w:t xml:space="preserve"> Edition (WJ-III), Tests of Achievement; Tests of Cognition, Integrated Visual and Auditory CPT Test Advanced Edition (IVA-AE), Hawthorne Adult Attention Deficit Disorders Evaluation Scale (A-ADDES), DSM-IV Attention-Deficit/Hyperactivity Disorder Criteria Review, Wechsler Memory Scale - 4</w:t>
      </w:r>
      <w:r w:rsidRPr="001D55D7">
        <w:rPr>
          <w:vertAlign w:val="superscript"/>
        </w:rPr>
        <w:t>th</w:t>
      </w:r>
      <w:r>
        <w:t xml:space="preserve"> Edition (WMS-IV), Minnesota Multiphasic Personality Inventory 2</w:t>
      </w:r>
      <w:r w:rsidRPr="00C43C44">
        <w:rPr>
          <w:vertAlign w:val="superscript"/>
        </w:rPr>
        <w:t>nd</w:t>
      </w:r>
      <w:r>
        <w:t xml:space="preserve"> Edition (MMPI-2), Millon Clinical Multiaxial Inventory 3</w:t>
      </w:r>
      <w:r w:rsidRPr="007E35BE">
        <w:rPr>
          <w:vertAlign w:val="superscript"/>
        </w:rPr>
        <w:t>rd</w:t>
      </w:r>
      <w:r>
        <w:t xml:space="preserve"> Edition (MCMI-III), Structured Clinical Interview For DSM-IV Axis I Disorders (SCID-I),Word Memory Test (WMT), Te</w:t>
      </w:r>
      <w:r w:rsidR="008319DF">
        <w:t>st of Memory Malingering (TOMM)</w:t>
      </w:r>
      <w:r w:rsidR="00014955">
        <w:t>.</w:t>
      </w:r>
    </w:p>
    <w:p w:rsidR="00E5054C" w:rsidRDefault="00E5054C" w:rsidP="00E5054C">
      <w:pPr>
        <w:tabs>
          <w:tab w:val="left" w:pos="-1440"/>
          <w:tab w:val="left" w:pos="7560"/>
        </w:tabs>
        <w:jc w:val="both"/>
      </w:pPr>
    </w:p>
    <w:p w:rsidR="00E5054C" w:rsidRPr="00FA50B0" w:rsidRDefault="00E5054C" w:rsidP="00E5054C">
      <w:pPr>
        <w:pStyle w:val="Heading1"/>
      </w:pPr>
      <w:r>
        <w:t>Co-instructor – Student Develo</w:t>
      </w:r>
      <w:r w:rsidR="00EF1CC8">
        <w:t xml:space="preserve">pment 317 Career Development for Students with Disabilities </w:t>
      </w:r>
      <w:r w:rsidRPr="00FA50B0">
        <w:t>(September 2006 to December 2007)</w:t>
      </w:r>
    </w:p>
    <w:p w:rsidR="00E5054C" w:rsidRDefault="00E5054C" w:rsidP="00E5054C"/>
    <w:p w:rsidR="00E5054C" w:rsidRDefault="00E5054C" w:rsidP="00E5054C">
      <w:pPr>
        <w:numPr>
          <w:ilvl w:val="0"/>
          <w:numId w:val="9"/>
        </w:numPr>
        <w:tabs>
          <w:tab w:val="left" w:pos="1440"/>
        </w:tabs>
      </w:pPr>
      <w:r>
        <w:t>Co-taught a pilot career development course modified for students with seen and unseen disabilities.  This course provided information concerning the Americans with Disabilities Act (ADA) and career developm</w:t>
      </w:r>
      <w:r w:rsidR="008319DF">
        <w:t>ent/career placement strategies</w:t>
      </w:r>
      <w:r w:rsidR="00014955">
        <w:t>.</w:t>
      </w:r>
    </w:p>
    <w:p w:rsidR="00E5054C" w:rsidRDefault="00E5054C" w:rsidP="00E5054C">
      <w:pPr>
        <w:numPr>
          <w:ilvl w:val="0"/>
          <w:numId w:val="9"/>
        </w:numPr>
        <w:tabs>
          <w:tab w:val="left" w:pos="1440"/>
        </w:tabs>
      </w:pPr>
      <w:r>
        <w:t>Contacted and invited community experts who specialized in ADA and employment issues for persons wit</w:t>
      </w:r>
      <w:r w:rsidR="008319DF">
        <w:t>h disabilities to guest lecture</w:t>
      </w:r>
      <w:r w:rsidR="00014955">
        <w:t>.</w:t>
      </w:r>
    </w:p>
    <w:p w:rsidR="00E5054C" w:rsidRDefault="00E5054C" w:rsidP="00E5054C">
      <w:pPr>
        <w:numPr>
          <w:ilvl w:val="0"/>
          <w:numId w:val="9"/>
        </w:numPr>
        <w:tabs>
          <w:tab w:val="left" w:pos="1440"/>
        </w:tabs>
      </w:pPr>
      <w:r>
        <w:t>Developed course materials, graded assignments, held regular office hours, maintained online re</w:t>
      </w:r>
      <w:r w:rsidR="008319DF">
        <w:t>sources, and assigned grades</w:t>
      </w:r>
      <w:r w:rsidR="00014955">
        <w:t>.</w:t>
      </w:r>
    </w:p>
    <w:p w:rsidR="00BE7FC5" w:rsidRDefault="00BE7FC5" w:rsidP="00E5054C">
      <w:pPr>
        <w:pStyle w:val="Heading1"/>
      </w:pPr>
    </w:p>
    <w:p w:rsidR="00E5054C" w:rsidRDefault="00E5054C" w:rsidP="00E5054C">
      <w:pPr>
        <w:pStyle w:val="Heading1"/>
        <w:rPr>
          <w:i w:val="0"/>
        </w:rPr>
      </w:pPr>
      <w:r>
        <w:t>Graduate Student Representative</w:t>
      </w:r>
      <w:r>
        <w:tab/>
      </w:r>
      <w:r>
        <w:tab/>
      </w:r>
      <w:r>
        <w:tab/>
        <w:t xml:space="preserve">            </w:t>
      </w:r>
      <w:r w:rsidRPr="00FA50B0">
        <w:t>(January 2006 to April 2006)</w:t>
      </w:r>
    </w:p>
    <w:p w:rsidR="00E5054C" w:rsidRDefault="00E5054C" w:rsidP="00E5054C">
      <w:pPr>
        <w:tabs>
          <w:tab w:val="left" w:pos="720"/>
          <w:tab w:val="left" w:pos="1440"/>
        </w:tabs>
      </w:pPr>
    </w:p>
    <w:p w:rsidR="00E5054C" w:rsidRDefault="00E5054C" w:rsidP="00E5054C">
      <w:pPr>
        <w:numPr>
          <w:ilvl w:val="0"/>
          <w:numId w:val="11"/>
        </w:numPr>
        <w:tabs>
          <w:tab w:val="left" w:pos="1440"/>
        </w:tabs>
      </w:pPr>
      <w:r>
        <w:t xml:space="preserve">Representative for Brigham Young University Counseling Psychology program in establishing better teaching methods </w:t>
      </w:r>
      <w:r w:rsidR="008319DF">
        <w:t>for Student Development courses</w:t>
      </w:r>
      <w:r w:rsidR="00014955">
        <w:t>.</w:t>
      </w:r>
      <w:r>
        <w:t xml:space="preserve">  </w:t>
      </w:r>
    </w:p>
    <w:p w:rsidR="00E5054C" w:rsidRDefault="00E5054C" w:rsidP="00E5054C">
      <w:pPr>
        <w:numPr>
          <w:ilvl w:val="0"/>
          <w:numId w:val="11"/>
        </w:numPr>
        <w:tabs>
          <w:tab w:val="left" w:pos="1440"/>
        </w:tabs>
      </w:pPr>
      <w:r>
        <w:t>Attended monthly workshops dedicated to estab</w:t>
      </w:r>
      <w:r w:rsidR="008319DF">
        <w:t>lishing better teaching methods</w:t>
      </w:r>
      <w:r w:rsidR="00014955">
        <w:t>.</w:t>
      </w:r>
    </w:p>
    <w:p w:rsidR="00E5054C" w:rsidRDefault="00E5054C" w:rsidP="00E5054C">
      <w:pPr>
        <w:numPr>
          <w:ilvl w:val="0"/>
          <w:numId w:val="11"/>
        </w:numPr>
        <w:tabs>
          <w:tab w:val="left" w:pos="1440"/>
        </w:tabs>
      </w:pPr>
      <w:r>
        <w:t>Attended undergraduate Student Development courses, observed teaching, and provided instructor feedback on ways to be more effective</w:t>
      </w:r>
      <w:r w:rsidR="00014955">
        <w:t>.</w:t>
      </w:r>
      <w:r>
        <w:t xml:space="preserve"> </w:t>
      </w:r>
    </w:p>
    <w:p w:rsidR="00E903BB" w:rsidRDefault="00E903BB" w:rsidP="00E5054C">
      <w:pPr>
        <w:tabs>
          <w:tab w:val="left" w:pos="720"/>
          <w:tab w:val="left" w:pos="1440"/>
        </w:tabs>
        <w:rPr>
          <w:b/>
          <w:bCs/>
        </w:rPr>
      </w:pPr>
    </w:p>
    <w:p w:rsidR="00E903BB" w:rsidRDefault="00E903BB" w:rsidP="00E5054C">
      <w:pPr>
        <w:tabs>
          <w:tab w:val="left" w:pos="720"/>
          <w:tab w:val="left" w:pos="1440"/>
        </w:tabs>
        <w:rPr>
          <w:b/>
          <w:bCs/>
        </w:rPr>
      </w:pPr>
    </w:p>
    <w:p w:rsidR="00E903BB" w:rsidRDefault="00E903BB" w:rsidP="00E5054C">
      <w:pPr>
        <w:tabs>
          <w:tab w:val="left" w:pos="720"/>
          <w:tab w:val="left" w:pos="1440"/>
        </w:tabs>
        <w:rPr>
          <w:b/>
          <w:bCs/>
        </w:rPr>
      </w:pPr>
    </w:p>
    <w:p w:rsidR="00F45E2A" w:rsidRDefault="00F45E2A" w:rsidP="00E5054C">
      <w:pPr>
        <w:tabs>
          <w:tab w:val="left" w:pos="720"/>
          <w:tab w:val="left" w:pos="1440"/>
        </w:tabs>
        <w:rPr>
          <w:b/>
          <w:bCs/>
        </w:rPr>
      </w:pPr>
    </w:p>
    <w:p w:rsidR="00E5054C" w:rsidRDefault="00E5054C" w:rsidP="00E5054C">
      <w:pPr>
        <w:tabs>
          <w:tab w:val="left" w:pos="720"/>
          <w:tab w:val="left" w:pos="1440"/>
        </w:tabs>
      </w:pPr>
      <w:r>
        <w:rPr>
          <w:b/>
          <w:bCs/>
        </w:rPr>
        <w:lastRenderedPageBreak/>
        <w:t>Br</w:t>
      </w:r>
      <w:r>
        <w:rPr>
          <w:b/>
        </w:rPr>
        <w:t>igham Young University-Hawaii</w:t>
      </w:r>
    </w:p>
    <w:p w:rsidR="00732BF4" w:rsidRDefault="00732BF4" w:rsidP="00E5054C">
      <w:pPr>
        <w:pStyle w:val="Heading1"/>
      </w:pPr>
    </w:p>
    <w:p w:rsidR="00E5054C" w:rsidRPr="00FA50B0" w:rsidRDefault="00E5054C" w:rsidP="00E5054C">
      <w:pPr>
        <w:pStyle w:val="Heading1"/>
      </w:pPr>
      <w:r>
        <w:t xml:space="preserve">Instructor – Psych 111, Introduction to Psychology        </w:t>
      </w:r>
      <w:r w:rsidRPr="00FA50B0">
        <w:t>(August 2005 to December 2005)</w:t>
      </w:r>
    </w:p>
    <w:p w:rsidR="00E5054C" w:rsidRDefault="00E5054C" w:rsidP="00E5054C">
      <w:pPr>
        <w:tabs>
          <w:tab w:val="left" w:pos="720"/>
          <w:tab w:val="left" w:pos="1440"/>
        </w:tabs>
        <w:ind w:left="720"/>
        <w:rPr>
          <w:i/>
        </w:rPr>
      </w:pPr>
    </w:p>
    <w:p w:rsidR="00E5054C" w:rsidRDefault="00E5054C" w:rsidP="00E5054C">
      <w:pPr>
        <w:numPr>
          <w:ilvl w:val="0"/>
          <w:numId w:val="5"/>
        </w:numPr>
        <w:tabs>
          <w:tab w:val="left" w:pos="1440"/>
        </w:tabs>
        <w:rPr>
          <w:i/>
        </w:rPr>
      </w:pPr>
      <w:r>
        <w:t>Planned lessons and taught two sections of Introduction to Psychology courses to over 70 students, the majority of whom were international students</w:t>
      </w:r>
      <w:r w:rsidR="00014955">
        <w:t>.</w:t>
      </w:r>
      <w:r>
        <w:t xml:space="preserve">  </w:t>
      </w:r>
    </w:p>
    <w:p w:rsidR="00E5054C" w:rsidRPr="00A47EA7" w:rsidRDefault="00E5054C" w:rsidP="00E5054C">
      <w:pPr>
        <w:numPr>
          <w:ilvl w:val="0"/>
          <w:numId w:val="9"/>
        </w:numPr>
        <w:tabs>
          <w:tab w:val="left" w:pos="1440"/>
        </w:tabs>
        <w:rPr>
          <w:i/>
        </w:rPr>
      </w:pPr>
      <w:r>
        <w:t>Developed course materials, graded assignments, held regular office hours, maintained online resources,</w:t>
      </w:r>
      <w:r w:rsidR="008319DF">
        <w:t xml:space="preserve"> and assigned grades</w:t>
      </w:r>
      <w:r w:rsidR="00014955">
        <w:t>.</w:t>
      </w:r>
      <w:r>
        <w:t xml:space="preserve">  </w:t>
      </w:r>
    </w:p>
    <w:p w:rsidR="001E2CD8" w:rsidRDefault="001E2CD8" w:rsidP="00E5054C">
      <w:pPr>
        <w:tabs>
          <w:tab w:val="left" w:pos="720"/>
          <w:tab w:val="left" w:pos="1440"/>
        </w:tabs>
        <w:rPr>
          <w:b/>
        </w:rPr>
      </w:pPr>
    </w:p>
    <w:p w:rsidR="00E5054C" w:rsidRDefault="00E5054C" w:rsidP="00E5054C">
      <w:pPr>
        <w:tabs>
          <w:tab w:val="left" w:pos="720"/>
          <w:tab w:val="left" w:pos="1440"/>
        </w:tabs>
      </w:pPr>
      <w:r>
        <w:rPr>
          <w:b/>
        </w:rPr>
        <w:t>Brigham Young University, SOAR</w:t>
      </w:r>
      <w:r>
        <w:t xml:space="preserve"> </w:t>
      </w:r>
      <w:r>
        <w:rPr>
          <w:b/>
        </w:rPr>
        <w:t>(</w:t>
      </w:r>
      <w:r w:rsidR="001D37C6">
        <w:rPr>
          <w:b/>
        </w:rPr>
        <w:t>Summer of A</w:t>
      </w:r>
      <w:r>
        <w:rPr>
          <w:b/>
        </w:rPr>
        <w:t xml:space="preserve">cademic </w:t>
      </w:r>
      <w:r w:rsidR="001D37C6">
        <w:rPr>
          <w:b/>
        </w:rPr>
        <w:t>R</w:t>
      </w:r>
      <w:r>
        <w:rPr>
          <w:b/>
        </w:rPr>
        <w:t>efinement)</w:t>
      </w:r>
      <w:r>
        <w:t xml:space="preserve"> </w:t>
      </w:r>
    </w:p>
    <w:p w:rsidR="00E5054C" w:rsidRDefault="00E5054C" w:rsidP="00E5054C">
      <w:pPr>
        <w:tabs>
          <w:tab w:val="left" w:pos="720"/>
          <w:tab w:val="left" w:pos="1440"/>
        </w:tabs>
        <w:rPr>
          <w:i/>
        </w:rPr>
      </w:pPr>
      <w:r>
        <w:rPr>
          <w:i/>
        </w:rPr>
        <w:t>Co-Instructor (June 2004 to July 2004; June 2005 to July 2005; June 2006 to July 2006)</w:t>
      </w:r>
    </w:p>
    <w:p w:rsidR="00E5054C" w:rsidRDefault="00E5054C" w:rsidP="00E5054C">
      <w:pPr>
        <w:tabs>
          <w:tab w:val="left" w:pos="720"/>
          <w:tab w:val="left" w:pos="1440"/>
        </w:tabs>
        <w:ind w:left="720"/>
        <w:rPr>
          <w:i/>
        </w:rPr>
      </w:pPr>
    </w:p>
    <w:p w:rsidR="00E5054C" w:rsidRDefault="00E5054C" w:rsidP="00E5054C">
      <w:pPr>
        <w:numPr>
          <w:ilvl w:val="0"/>
          <w:numId w:val="12"/>
        </w:numPr>
        <w:tabs>
          <w:tab w:val="left" w:pos="1440"/>
        </w:tabs>
      </w:pPr>
      <w:r>
        <w:t xml:space="preserve">Introduced college bound international students to various ways of exploring career and self in hour-long workshops (i.e., Strong Interest </w:t>
      </w:r>
      <w:r w:rsidR="008319DF">
        <w:t>Inventory, Myers Briggs, etc)</w:t>
      </w:r>
      <w:r w:rsidR="00014955">
        <w:t>.</w:t>
      </w:r>
    </w:p>
    <w:p w:rsidR="0000264A" w:rsidRDefault="0000264A" w:rsidP="0000264A">
      <w:pPr>
        <w:tabs>
          <w:tab w:val="left" w:pos="1440"/>
        </w:tabs>
      </w:pPr>
    </w:p>
    <w:p w:rsidR="00E5054C" w:rsidRDefault="00E5054C" w:rsidP="00E5054C">
      <w:pPr>
        <w:tabs>
          <w:tab w:val="left" w:pos="2160"/>
        </w:tabs>
        <w:ind w:left="360"/>
        <w:rPr>
          <w:b/>
        </w:rPr>
      </w:pPr>
      <w:r>
        <w:rPr>
          <w:b/>
          <w:noProof/>
        </w:rPr>
        <mc:AlternateContent>
          <mc:Choice Requires="wps">
            <w:drawing>
              <wp:anchor distT="0" distB="0" distL="114300" distR="114300" simplePos="0" relativeHeight="251672064" behindDoc="0" locked="0" layoutInCell="1" allowOverlap="1" wp14:anchorId="4732A18A" wp14:editId="7C6BF47C">
                <wp:simplePos x="0" y="0"/>
                <wp:positionH relativeFrom="column">
                  <wp:posOffset>0</wp:posOffset>
                </wp:positionH>
                <wp:positionV relativeFrom="paragraph">
                  <wp:posOffset>43815</wp:posOffset>
                </wp:positionV>
                <wp:extent cx="5715000" cy="0"/>
                <wp:effectExtent l="9525" t="15240" r="9525" b="13335"/>
                <wp:wrapNone/>
                <wp:docPr id="9"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2AB32B" id="Line 20" o:spid="_x0000_s1026" style="position:absolute;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3.45pt" to="450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" strokeweight="1.5pt"/>
            </w:pict>
          </mc:Fallback>
        </mc:AlternateContent>
      </w:r>
      <w:r>
        <w:rPr>
          <w:bCs/>
          <w:i/>
          <w:iCs/>
        </w:rPr>
        <w:t xml:space="preserve">     </w:t>
      </w:r>
    </w:p>
    <w:p w:rsidR="00D9293C" w:rsidRDefault="00D9293C" w:rsidP="00D9293C">
      <w:pPr>
        <w:tabs>
          <w:tab w:val="left" w:pos="900"/>
          <w:tab w:val="left" w:pos="1440"/>
        </w:tabs>
        <w:rPr>
          <w:b/>
        </w:rPr>
      </w:pPr>
      <w:r>
        <w:rPr>
          <w:b/>
        </w:rPr>
        <w:t>PUBLICATIONS</w:t>
      </w:r>
    </w:p>
    <w:p w:rsidR="00551870" w:rsidRDefault="00551870" w:rsidP="00E5054C">
      <w:pPr>
        <w:tabs>
          <w:tab w:val="left" w:pos="900"/>
          <w:tab w:val="left" w:pos="1440"/>
        </w:tabs>
      </w:pPr>
    </w:p>
    <w:p w:rsidR="00551870" w:rsidRPr="00C22087" w:rsidRDefault="00551870" w:rsidP="004C5DAB">
      <w:pPr>
        <w:ind w:left="720" w:hanging="720"/>
        <w:rPr>
          <w:rFonts w:eastAsia="Calibri"/>
          <w:b/>
        </w:rPr>
      </w:pPr>
      <w:r w:rsidRPr="00C22087">
        <w:rPr>
          <w:rFonts w:eastAsia="Calibri"/>
          <w:b/>
        </w:rPr>
        <w:t xml:space="preserve">Published: </w:t>
      </w:r>
    </w:p>
    <w:p w:rsidR="00775927" w:rsidRPr="004E08B3" w:rsidRDefault="00775927" w:rsidP="00775927">
      <w:pPr>
        <w:ind w:left="720" w:hanging="720"/>
        <w:rPr>
          <w:shd w:val="clear" w:color="auto" w:fill="FFFFFF"/>
        </w:rPr>
      </w:pPr>
      <w:r w:rsidRPr="004E08B3">
        <w:t xml:space="preserve">Bailey, B., Heath, M., Jackson, A.P., Ward, C., Black, A., Cooper, E., </w:t>
      </w:r>
      <w:r w:rsidRPr="004E08B3">
        <w:rPr>
          <w:b/>
        </w:rPr>
        <w:t>Griner D</w:t>
      </w:r>
      <w:r w:rsidRPr="004E08B3">
        <w:t>., &amp; Shafer, K. (</w:t>
      </w:r>
      <w:r>
        <w:t>In Press</w:t>
      </w:r>
      <w:r w:rsidRPr="004E08B3">
        <w:t xml:space="preserve">) Marginalized Sexuality and Masculinity: An Ethnographic Exploration of Adolescent Homophobic Language in a Rural High School within a Religiously Conservative Community. </w:t>
      </w:r>
      <w:r w:rsidRPr="004E08B3">
        <w:rPr>
          <w:i/>
        </w:rPr>
        <w:t>Journal of LGBT Youth</w:t>
      </w:r>
      <w:r w:rsidRPr="004E08B3">
        <w:t>.</w:t>
      </w:r>
    </w:p>
    <w:p w:rsidR="00775927" w:rsidRDefault="00775927" w:rsidP="00E06499">
      <w:pPr>
        <w:ind w:left="720" w:hanging="720"/>
      </w:pPr>
    </w:p>
    <w:p w:rsidR="00E06499" w:rsidRPr="00A2759D" w:rsidRDefault="00E06499" w:rsidP="00E06499">
      <w:pPr>
        <w:ind w:left="720" w:hanging="720"/>
        <w:rPr>
          <w:i/>
        </w:rPr>
      </w:pPr>
      <w:r w:rsidRPr="00A2759D">
        <w:t xml:space="preserve">Hafoka, O., Smith, T.B., </w:t>
      </w:r>
      <w:r w:rsidRPr="00A2759D">
        <w:rPr>
          <w:b/>
        </w:rPr>
        <w:t>Griner, D.,</w:t>
      </w:r>
      <w:r w:rsidRPr="00A2759D">
        <w:t xml:space="preserve"> Allen, G.E.K., </w:t>
      </w:r>
      <w:r w:rsidR="00D0785D" w:rsidRPr="00A2759D">
        <w:t xml:space="preserve">Beecher, M.E., </w:t>
      </w:r>
      <w:r w:rsidRPr="00A2759D">
        <w:t>Young, E., (</w:t>
      </w:r>
      <w:r w:rsidR="00E02206" w:rsidRPr="00A2759D">
        <w:t>2019</w:t>
      </w:r>
      <w:r w:rsidRPr="00A2759D">
        <w:t xml:space="preserve">). Psychotherapy Utilization, Presenting Concerns, and Outcomes among Pacific Islander and Asian American Students. </w:t>
      </w:r>
      <w:r w:rsidRPr="00A2759D">
        <w:rPr>
          <w:i/>
        </w:rPr>
        <w:t>Counselling Psychology Quarterly</w:t>
      </w:r>
      <w:r w:rsidR="00E02206" w:rsidRPr="00A2759D">
        <w:rPr>
          <w:i/>
        </w:rPr>
        <w:t xml:space="preserve">, </w:t>
      </w:r>
      <w:r w:rsidR="00E02206" w:rsidRPr="00A2759D">
        <w:t>1-18</w:t>
      </w:r>
      <w:r w:rsidRPr="00A2759D">
        <w:rPr>
          <w:i/>
        </w:rPr>
        <w:t xml:space="preserve">. </w:t>
      </w:r>
    </w:p>
    <w:p w:rsidR="00E06499" w:rsidRPr="00A2759D" w:rsidRDefault="00E06499" w:rsidP="004C5DAB">
      <w:pPr>
        <w:ind w:left="720" w:hanging="720"/>
        <w:rPr>
          <w:rFonts w:eastAsia="Calibri"/>
        </w:rPr>
      </w:pPr>
    </w:p>
    <w:p w:rsidR="001C5FD2" w:rsidRPr="004E08B3" w:rsidRDefault="001C5FD2" w:rsidP="001C5FD2">
      <w:pPr>
        <w:ind w:left="720" w:hanging="720"/>
        <w:rPr>
          <w:shd w:val="clear" w:color="auto" w:fill="FFFFFF"/>
        </w:rPr>
      </w:pPr>
      <w:r w:rsidRPr="004E08B3">
        <w:rPr>
          <w:shd w:val="clear" w:color="auto" w:fill="FFFFFF"/>
        </w:rPr>
        <w:t xml:space="preserve">Page, N., Beecher, M.E., </w:t>
      </w:r>
      <w:r w:rsidRPr="004E08B3">
        <w:rPr>
          <w:b/>
          <w:shd w:val="clear" w:color="auto" w:fill="FFFFFF"/>
        </w:rPr>
        <w:t xml:space="preserve">Griner, D., </w:t>
      </w:r>
      <w:r w:rsidRPr="004E08B3">
        <w:rPr>
          <w:shd w:val="clear" w:color="auto" w:fill="FFFFFF"/>
        </w:rPr>
        <w:t xml:space="preserve">Smith, T.B., Jackson, A.P., &amp; Hobbs, K. (2019). International Student Support Groups: Learning From Experienced Group Members and Leaders. </w:t>
      </w:r>
      <w:r w:rsidRPr="004E08B3">
        <w:rPr>
          <w:i/>
          <w:shd w:val="clear" w:color="auto" w:fill="FFFFFF"/>
        </w:rPr>
        <w:t xml:space="preserve">Journal of College Student Psychotherapy, 33 (3), </w:t>
      </w:r>
      <w:r w:rsidRPr="004E08B3">
        <w:rPr>
          <w:shd w:val="clear" w:color="auto" w:fill="FFFFFF"/>
        </w:rPr>
        <w:t>180-198.</w:t>
      </w:r>
    </w:p>
    <w:p w:rsidR="001C5FD2" w:rsidRPr="004E08B3" w:rsidRDefault="001C5FD2" w:rsidP="004C5DAB">
      <w:pPr>
        <w:ind w:left="720" w:hanging="720"/>
        <w:rPr>
          <w:rFonts w:eastAsia="Calibri"/>
        </w:rPr>
      </w:pPr>
    </w:p>
    <w:p w:rsidR="00AA6758" w:rsidRPr="00A2759D" w:rsidRDefault="00AA6758" w:rsidP="00AA6758">
      <w:pPr>
        <w:widowControl w:val="0"/>
        <w:tabs>
          <w:tab w:val="left" w:pos="810"/>
          <w:tab w:val="center" w:pos="4680"/>
        </w:tabs>
        <w:suppressAutoHyphens/>
        <w:ind w:left="720" w:hanging="720"/>
        <w:outlineLvl w:val="0"/>
        <w:rPr>
          <w:snapToGrid w:val="0"/>
          <w:szCs w:val="20"/>
        </w:rPr>
      </w:pPr>
      <w:r w:rsidRPr="00A2759D">
        <w:rPr>
          <w:snapToGrid w:val="0"/>
          <w:szCs w:val="20"/>
        </w:rPr>
        <w:t xml:space="preserve">Soto, A., Smith, T. B., </w:t>
      </w:r>
      <w:r w:rsidRPr="00A2759D">
        <w:rPr>
          <w:b/>
          <w:snapToGrid w:val="0"/>
          <w:szCs w:val="20"/>
        </w:rPr>
        <w:t>Griner, D.,</w:t>
      </w:r>
      <w:r w:rsidRPr="00A2759D">
        <w:rPr>
          <w:snapToGrid w:val="0"/>
          <w:szCs w:val="20"/>
        </w:rPr>
        <w:t xml:space="preserve"> Domenech Rodríguez, M., &amp; Bernal, G. (201</w:t>
      </w:r>
      <w:r w:rsidR="00F45E2A" w:rsidRPr="00A2759D">
        <w:rPr>
          <w:snapToGrid w:val="0"/>
          <w:szCs w:val="20"/>
        </w:rPr>
        <w:t>9</w:t>
      </w:r>
      <w:r w:rsidRPr="00A2759D">
        <w:rPr>
          <w:snapToGrid w:val="0"/>
          <w:szCs w:val="20"/>
        </w:rPr>
        <w:t xml:space="preserve">). Cultural adaptations and multicultural competence.  In J. Norcross &amp; Wampold, B. (Eds.): </w:t>
      </w:r>
      <w:r w:rsidRPr="00A2759D">
        <w:rPr>
          <w:i/>
          <w:snapToGrid w:val="0"/>
          <w:szCs w:val="20"/>
        </w:rPr>
        <w:t>Psychotherapy relationships that work; Volume 2: 3</w:t>
      </w:r>
      <w:r w:rsidRPr="00A2759D">
        <w:rPr>
          <w:i/>
          <w:snapToGrid w:val="0"/>
          <w:szCs w:val="20"/>
          <w:vertAlign w:val="superscript"/>
        </w:rPr>
        <w:t>rd</w:t>
      </w:r>
      <w:r w:rsidRPr="00A2759D">
        <w:rPr>
          <w:i/>
          <w:snapToGrid w:val="0"/>
          <w:szCs w:val="20"/>
        </w:rPr>
        <w:t xml:space="preserve"> ed. Evidence-Based Therapist Responsiveness</w:t>
      </w:r>
      <w:r w:rsidRPr="00A2759D">
        <w:rPr>
          <w:snapToGrid w:val="0"/>
          <w:szCs w:val="20"/>
        </w:rPr>
        <w:t>. (pp.86-132)</w:t>
      </w:r>
      <w:r w:rsidRPr="00A2759D">
        <w:rPr>
          <w:i/>
          <w:snapToGrid w:val="0"/>
          <w:szCs w:val="20"/>
        </w:rPr>
        <w:t xml:space="preserve"> </w:t>
      </w:r>
      <w:r w:rsidRPr="00A2759D">
        <w:rPr>
          <w:snapToGrid w:val="0"/>
          <w:szCs w:val="20"/>
        </w:rPr>
        <w:t>New York: Oxford.</w:t>
      </w:r>
    </w:p>
    <w:p w:rsidR="00677269" w:rsidRDefault="00677269" w:rsidP="001C5FD2">
      <w:pPr>
        <w:ind w:left="720" w:hanging="720"/>
        <w:rPr>
          <w:rFonts w:eastAsia="Calibri"/>
        </w:rPr>
      </w:pPr>
    </w:p>
    <w:p w:rsidR="001C5FD2" w:rsidRPr="00A2759D" w:rsidRDefault="001C5FD2" w:rsidP="001C5FD2">
      <w:pPr>
        <w:ind w:left="720" w:hanging="720"/>
        <w:rPr>
          <w:rFonts w:eastAsia="Calibri"/>
        </w:rPr>
      </w:pPr>
      <w:r w:rsidRPr="00A2759D">
        <w:rPr>
          <w:rFonts w:eastAsia="Calibri"/>
        </w:rPr>
        <w:t xml:space="preserve">Stokes, H., </w:t>
      </w:r>
      <w:r w:rsidRPr="00A2759D">
        <w:rPr>
          <w:rFonts w:eastAsia="Calibri"/>
          <w:b/>
        </w:rPr>
        <w:t>Griner, D</w:t>
      </w:r>
      <w:r w:rsidRPr="00A2759D">
        <w:rPr>
          <w:rFonts w:eastAsia="Calibri"/>
        </w:rPr>
        <w:t xml:space="preserve">., Smith, T.B., Beecher, M.E., Allen, G.E., Cox, J., Hobbs, K., &amp; Kirtley, N. (2019). Psychotherapy Utilization and Presenting Concerns among International Asian and Asian American Students in a University Counseling Center. </w:t>
      </w:r>
      <w:r w:rsidRPr="00A2759D">
        <w:rPr>
          <w:rFonts w:eastAsia="Calibri"/>
          <w:i/>
          <w:iCs/>
        </w:rPr>
        <w:t xml:space="preserve">Journal of College Student Psychotherapy, </w:t>
      </w:r>
      <w:r w:rsidRPr="00A2759D">
        <w:rPr>
          <w:rFonts w:eastAsia="Calibri"/>
          <w:iCs/>
        </w:rPr>
        <w:t>1-18</w:t>
      </w:r>
      <w:r w:rsidRPr="00A2759D">
        <w:rPr>
          <w:rFonts w:eastAsia="Calibri"/>
          <w:i/>
          <w:iCs/>
        </w:rPr>
        <w:t>.</w:t>
      </w:r>
      <w:r w:rsidRPr="00A2759D">
        <w:rPr>
          <w:rFonts w:eastAsia="Calibri"/>
        </w:rPr>
        <w:t> </w:t>
      </w:r>
    </w:p>
    <w:p w:rsidR="00FD399E" w:rsidRPr="00A2759D" w:rsidRDefault="00FD399E" w:rsidP="004C5DAB">
      <w:pPr>
        <w:ind w:left="720" w:hanging="720"/>
        <w:rPr>
          <w:color w:val="222222"/>
          <w:shd w:val="clear" w:color="auto" w:fill="FFFFFF"/>
        </w:rPr>
      </w:pPr>
    </w:p>
    <w:p w:rsidR="00E33EA5" w:rsidRDefault="00E33EA5" w:rsidP="004C5DAB">
      <w:pPr>
        <w:ind w:left="720" w:hanging="720"/>
        <w:rPr>
          <w:color w:val="222222"/>
          <w:shd w:val="clear" w:color="auto" w:fill="FFFFFF"/>
        </w:rPr>
      </w:pPr>
    </w:p>
    <w:p w:rsidR="004C5DAB" w:rsidRPr="00A2759D" w:rsidRDefault="004C5DAB" w:rsidP="004C5DAB">
      <w:pPr>
        <w:ind w:left="720" w:hanging="720"/>
        <w:rPr>
          <w:color w:val="222222"/>
          <w:shd w:val="clear" w:color="auto" w:fill="FFFFFF"/>
        </w:rPr>
      </w:pPr>
      <w:r w:rsidRPr="00A2759D">
        <w:rPr>
          <w:color w:val="222222"/>
          <w:shd w:val="clear" w:color="auto" w:fill="FFFFFF"/>
        </w:rPr>
        <w:lastRenderedPageBreak/>
        <w:t xml:space="preserve">Hobbs, K., Hansen, K., </w:t>
      </w:r>
      <w:r w:rsidRPr="00A2759D">
        <w:rPr>
          <w:b/>
          <w:color w:val="222222"/>
          <w:shd w:val="clear" w:color="auto" w:fill="FFFFFF"/>
        </w:rPr>
        <w:t>Griner, D</w:t>
      </w:r>
      <w:r w:rsidRPr="00A2759D">
        <w:rPr>
          <w:color w:val="222222"/>
          <w:shd w:val="clear" w:color="auto" w:fill="FFFFFF"/>
        </w:rPr>
        <w:t xml:space="preserve">., Beecher, M., Worthen, V., &amp; Burlingame, G. (2019, January). The Group Questionnaire: A practical and useful practice-based evidence measure. [Web article]. Retrieved from </w:t>
      </w:r>
      <w:hyperlink r:id="rId6" w:history="1">
        <w:r w:rsidRPr="00A2759D">
          <w:rPr>
            <w:rStyle w:val="Hyperlink"/>
            <w:shd w:val="clear" w:color="auto" w:fill="FFFFFF"/>
          </w:rPr>
          <w:t>http://www.societyforpsychotherapy.org/the-group-questionnaire</w:t>
        </w:r>
      </w:hyperlink>
    </w:p>
    <w:p w:rsidR="004C5DAB" w:rsidRPr="00A2759D" w:rsidRDefault="004C5DAB" w:rsidP="00A422D6">
      <w:pPr>
        <w:ind w:left="720" w:hanging="720"/>
        <w:rPr>
          <w:color w:val="222222"/>
          <w:shd w:val="clear" w:color="auto" w:fill="FFFFFF"/>
        </w:rPr>
      </w:pPr>
    </w:p>
    <w:p w:rsidR="00A422D6" w:rsidRPr="001C5FD2" w:rsidRDefault="00A422D6" w:rsidP="00A422D6">
      <w:pPr>
        <w:ind w:left="720" w:hanging="720"/>
        <w:rPr>
          <w:color w:val="222222"/>
          <w:shd w:val="clear" w:color="auto" w:fill="FFFFFF"/>
        </w:rPr>
      </w:pPr>
      <w:r w:rsidRPr="00A2759D">
        <w:rPr>
          <w:color w:val="222222"/>
          <w:shd w:val="clear" w:color="auto" w:fill="FFFFFF"/>
        </w:rPr>
        <w:t xml:space="preserve">Frandsen, C., Smith, T.B., </w:t>
      </w:r>
      <w:r w:rsidRPr="00A2759D">
        <w:rPr>
          <w:b/>
          <w:color w:val="222222"/>
          <w:shd w:val="clear" w:color="auto" w:fill="FFFFFF"/>
        </w:rPr>
        <w:t xml:space="preserve">Griner, D., </w:t>
      </w:r>
      <w:r w:rsidRPr="00A2759D">
        <w:rPr>
          <w:color w:val="222222"/>
          <w:shd w:val="clear" w:color="auto" w:fill="FFFFFF"/>
        </w:rPr>
        <w:t>&amp; Beecher, M.E. (</w:t>
      </w:r>
      <w:r w:rsidR="0052424D" w:rsidRPr="00A2759D">
        <w:rPr>
          <w:color w:val="222222"/>
          <w:shd w:val="clear" w:color="auto" w:fill="FFFFFF"/>
        </w:rPr>
        <w:t>201</w:t>
      </w:r>
      <w:r w:rsidR="001C5FD2" w:rsidRPr="00A2759D">
        <w:rPr>
          <w:color w:val="222222"/>
          <w:shd w:val="clear" w:color="auto" w:fill="FFFFFF"/>
        </w:rPr>
        <w:t>9</w:t>
      </w:r>
      <w:r w:rsidRPr="00A2759D">
        <w:rPr>
          <w:color w:val="222222"/>
          <w:shd w:val="clear" w:color="auto" w:fill="FFFFFF"/>
        </w:rPr>
        <w:t xml:space="preserve">). Beyond English Only: Addressing Language Interpretation in Multicultural Psychology Training. </w:t>
      </w:r>
      <w:r w:rsidRPr="00A2759D">
        <w:rPr>
          <w:i/>
          <w:color w:val="222222"/>
          <w:shd w:val="clear" w:color="auto" w:fill="FFFFFF"/>
        </w:rPr>
        <w:t>Training and Educa</w:t>
      </w:r>
      <w:r w:rsidR="001C5FD2" w:rsidRPr="00A2759D">
        <w:rPr>
          <w:i/>
          <w:color w:val="222222"/>
          <w:shd w:val="clear" w:color="auto" w:fill="FFFFFF"/>
        </w:rPr>
        <w:t xml:space="preserve">tion in Professional Psychology, 13 (1), </w:t>
      </w:r>
      <w:r w:rsidR="001C5FD2" w:rsidRPr="00A2759D">
        <w:rPr>
          <w:color w:val="222222"/>
          <w:shd w:val="clear" w:color="auto" w:fill="FFFFFF"/>
        </w:rPr>
        <w:t>64-71.</w:t>
      </w:r>
    </w:p>
    <w:p w:rsidR="004C5DAB" w:rsidRPr="00247E3E" w:rsidRDefault="004C5DAB" w:rsidP="000C645B">
      <w:pPr>
        <w:widowControl w:val="0"/>
        <w:tabs>
          <w:tab w:val="left" w:pos="810"/>
          <w:tab w:val="center" w:pos="4680"/>
        </w:tabs>
        <w:suppressAutoHyphens/>
        <w:ind w:left="720" w:hanging="720"/>
        <w:outlineLvl w:val="0"/>
        <w:rPr>
          <w:snapToGrid w:val="0"/>
          <w:szCs w:val="20"/>
        </w:rPr>
      </w:pPr>
    </w:p>
    <w:p w:rsidR="0052424D" w:rsidRPr="00247E3E" w:rsidRDefault="008B6B94" w:rsidP="0052424D">
      <w:pPr>
        <w:ind w:left="720" w:hanging="720"/>
        <w:rPr>
          <w:i/>
          <w:iCs/>
        </w:rPr>
      </w:pPr>
      <w:r w:rsidRPr="00247E3E">
        <w:rPr>
          <w:color w:val="222222"/>
          <w:shd w:val="clear" w:color="auto" w:fill="FFFFFF"/>
        </w:rPr>
        <w:t xml:space="preserve">Soto, A., Smith, T.B., </w:t>
      </w:r>
      <w:r w:rsidRPr="00247E3E">
        <w:rPr>
          <w:b/>
          <w:color w:val="222222"/>
          <w:shd w:val="clear" w:color="auto" w:fill="FFFFFF"/>
        </w:rPr>
        <w:t xml:space="preserve">Griner, D., </w:t>
      </w:r>
      <w:r w:rsidRPr="00247E3E">
        <w:rPr>
          <w:color w:val="222222"/>
          <w:shd w:val="clear" w:color="auto" w:fill="FFFFFF"/>
        </w:rPr>
        <w:t xml:space="preserve">Domenech </w:t>
      </w:r>
      <w:r w:rsidRPr="00247E3E">
        <w:rPr>
          <w:rFonts w:eastAsia="Calibri"/>
        </w:rPr>
        <w:t>Rodríguez, M., &amp; Bernal, G. (</w:t>
      </w:r>
      <w:r w:rsidR="00F3184F" w:rsidRPr="00247E3E">
        <w:rPr>
          <w:rFonts w:eastAsia="Calibri"/>
        </w:rPr>
        <w:t>2018</w:t>
      </w:r>
      <w:r w:rsidRPr="00247E3E">
        <w:rPr>
          <w:rFonts w:eastAsia="Calibri"/>
        </w:rPr>
        <w:t xml:space="preserve">). </w:t>
      </w:r>
      <w:r w:rsidRPr="00247E3E">
        <w:t xml:space="preserve">Cultural Adaptations and Therapist Multicultural Competence: Two Meta-analytic Reviews. </w:t>
      </w:r>
      <w:r w:rsidRPr="00247E3E">
        <w:rPr>
          <w:i/>
        </w:rPr>
        <w:t>Journal of Clinical Psychology: In Session</w:t>
      </w:r>
      <w:r w:rsidRPr="00247E3E">
        <w:rPr>
          <w:i/>
          <w:iCs/>
        </w:rPr>
        <w:t>.</w:t>
      </w:r>
      <w:r w:rsidR="00F3184F" w:rsidRPr="00247E3E">
        <w:rPr>
          <w:i/>
          <w:iCs/>
        </w:rPr>
        <w:t xml:space="preserve"> </w:t>
      </w:r>
      <w:r w:rsidR="0052424D" w:rsidRPr="00247E3E">
        <w:rPr>
          <w:i/>
          <w:iCs/>
        </w:rPr>
        <w:t>74 (</w:t>
      </w:r>
      <w:r w:rsidR="00F3184F" w:rsidRPr="00247E3E">
        <w:rPr>
          <w:i/>
          <w:iCs/>
        </w:rPr>
        <w:t>1</w:t>
      </w:r>
      <w:r w:rsidR="0052424D" w:rsidRPr="00247E3E">
        <w:rPr>
          <w:i/>
          <w:iCs/>
        </w:rPr>
        <w:t>1). 1907</w:t>
      </w:r>
      <w:r w:rsidR="00F3184F" w:rsidRPr="00247E3E">
        <w:rPr>
          <w:i/>
          <w:iCs/>
        </w:rPr>
        <w:t>-</w:t>
      </w:r>
      <w:r w:rsidR="0052424D" w:rsidRPr="00247E3E">
        <w:rPr>
          <w:i/>
          <w:iCs/>
        </w:rPr>
        <w:t>1923.</w:t>
      </w:r>
    </w:p>
    <w:p w:rsidR="0052424D" w:rsidRPr="00247E3E" w:rsidRDefault="0052424D" w:rsidP="0052424D">
      <w:pPr>
        <w:ind w:left="720" w:hanging="720"/>
        <w:rPr>
          <w:i/>
          <w:iCs/>
        </w:rPr>
      </w:pPr>
    </w:p>
    <w:p w:rsidR="003851EB" w:rsidRPr="00247E3E" w:rsidRDefault="003851EB" w:rsidP="00100BB6">
      <w:pPr>
        <w:ind w:left="720" w:hanging="720"/>
        <w:rPr>
          <w:color w:val="222222"/>
          <w:shd w:val="clear" w:color="auto" w:fill="FFFFFF"/>
        </w:rPr>
      </w:pPr>
      <w:r w:rsidRPr="00247E3E">
        <w:rPr>
          <w:b/>
          <w:color w:val="222222"/>
          <w:shd w:val="clear" w:color="auto" w:fill="FFFFFF"/>
        </w:rPr>
        <w:t>Griner, D.</w:t>
      </w:r>
      <w:r w:rsidRPr="00247E3E">
        <w:rPr>
          <w:color w:val="222222"/>
          <w:shd w:val="clear" w:color="auto" w:fill="FFFFFF"/>
        </w:rPr>
        <w:t>, Beecher, M.E., Brown, L.B., Millet, A.J., Worthen, V., Boardman, R.D., Hansen, K., Cox, J., &amp; Gleave, R.L. (</w:t>
      </w:r>
      <w:r w:rsidR="00A13E0B" w:rsidRPr="00247E3E">
        <w:rPr>
          <w:color w:val="222222"/>
          <w:shd w:val="clear" w:color="auto" w:fill="FFFFFF"/>
        </w:rPr>
        <w:t>2018</w:t>
      </w:r>
      <w:r w:rsidRPr="00247E3E">
        <w:rPr>
          <w:color w:val="222222"/>
          <w:shd w:val="clear" w:color="auto" w:fill="FFFFFF"/>
        </w:rPr>
        <w:t xml:space="preserve">). Practice-Based Evidence Can Help! Using the Group Questionnaire to Enhance Clinical Practice. </w:t>
      </w:r>
      <w:r w:rsidRPr="00247E3E">
        <w:rPr>
          <w:i/>
          <w:color w:val="222222"/>
          <w:shd w:val="clear" w:color="auto" w:fill="FFFFFF"/>
        </w:rPr>
        <w:t>Psychotherapy</w:t>
      </w:r>
      <w:r w:rsidR="00A13E0B" w:rsidRPr="00247E3E">
        <w:rPr>
          <w:i/>
          <w:color w:val="222222"/>
          <w:shd w:val="clear" w:color="auto" w:fill="FFFFFF"/>
        </w:rPr>
        <w:t>, 55</w:t>
      </w:r>
      <w:r w:rsidR="00A13E0B" w:rsidRPr="00247E3E">
        <w:rPr>
          <w:color w:val="222222"/>
          <w:shd w:val="clear" w:color="auto" w:fill="FFFFFF"/>
        </w:rPr>
        <w:t>(2), 196</w:t>
      </w:r>
      <w:r w:rsidR="001B3A2D" w:rsidRPr="00247E3E">
        <w:rPr>
          <w:color w:val="222222"/>
          <w:shd w:val="clear" w:color="auto" w:fill="FFFFFF"/>
        </w:rPr>
        <w:t>-202</w:t>
      </w:r>
      <w:r w:rsidR="00A13E0B" w:rsidRPr="00247E3E">
        <w:rPr>
          <w:color w:val="222222"/>
          <w:shd w:val="clear" w:color="auto" w:fill="FFFFFF"/>
        </w:rPr>
        <w:t>.</w:t>
      </w:r>
    </w:p>
    <w:p w:rsidR="003851EB" w:rsidRPr="00247E3E" w:rsidRDefault="003851EB" w:rsidP="00100BB6">
      <w:pPr>
        <w:ind w:left="720" w:hanging="720"/>
        <w:rPr>
          <w:color w:val="222222"/>
          <w:shd w:val="clear" w:color="auto" w:fill="FFFFFF"/>
        </w:rPr>
      </w:pPr>
    </w:p>
    <w:p w:rsidR="00C71C5D" w:rsidRPr="00247E3E" w:rsidRDefault="003851EB" w:rsidP="00100BB6">
      <w:pPr>
        <w:ind w:left="720" w:hanging="720"/>
        <w:rPr>
          <w:color w:val="222222"/>
          <w:shd w:val="clear" w:color="auto" w:fill="FFFFFF"/>
        </w:rPr>
      </w:pPr>
      <w:r w:rsidRPr="00247E3E">
        <w:rPr>
          <w:color w:val="222222"/>
          <w:shd w:val="clear" w:color="auto" w:fill="FFFFFF"/>
        </w:rPr>
        <w:t xml:space="preserve">Boardman, R.D., Worthen, V.E., Beecher, M.E., </w:t>
      </w:r>
      <w:r w:rsidRPr="00247E3E">
        <w:rPr>
          <w:b/>
          <w:color w:val="222222"/>
          <w:shd w:val="clear" w:color="auto" w:fill="FFFFFF"/>
        </w:rPr>
        <w:t>Griner, D.</w:t>
      </w:r>
      <w:r w:rsidRPr="00247E3E">
        <w:rPr>
          <w:color w:val="222222"/>
          <w:shd w:val="clear" w:color="auto" w:fill="FFFFFF"/>
        </w:rPr>
        <w:t>, Burlingame, G.M., &amp; Gleave, R.L. (</w:t>
      </w:r>
      <w:r w:rsidR="00E903BB" w:rsidRPr="00247E3E">
        <w:rPr>
          <w:color w:val="222222"/>
          <w:shd w:val="clear" w:color="auto" w:fill="FFFFFF"/>
        </w:rPr>
        <w:t>2017</w:t>
      </w:r>
      <w:r w:rsidRPr="00247E3E">
        <w:rPr>
          <w:color w:val="222222"/>
          <w:shd w:val="clear" w:color="auto" w:fill="FFFFFF"/>
        </w:rPr>
        <w:t xml:space="preserve">). Outcome and Assessment Research. In </w:t>
      </w:r>
      <w:r w:rsidRPr="00247E3E">
        <w:rPr>
          <w:i/>
          <w:color w:val="222222"/>
          <w:shd w:val="clear" w:color="auto" w:fill="FFFFFF"/>
        </w:rPr>
        <w:t>The College Counselor’s Guide to Group Psychotherapy</w:t>
      </w:r>
      <w:r w:rsidR="00A13E0B" w:rsidRPr="00247E3E">
        <w:rPr>
          <w:i/>
          <w:color w:val="222222"/>
          <w:shd w:val="clear" w:color="auto" w:fill="FFFFFF"/>
        </w:rPr>
        <w:t xml:space="preserve"> (pp.95-106)</w:t>
      </w:r>
      <w:r w:rsidRPr="00247E3E">
        <w:rPr>
          <w:i/>
          <w:color w:val="222222"/>
          <w:shd w:val="clear" w:color="auto" w:fill="FFFFFF"/>
        </w:rPr>
        <w:t>.</w:t>
      </w:r>
      <w:r w:rsidR="009D00FA" w:rsidRPr="00247E3E">
        <w:rPr>
          <w:color w:val="222222"/>
          <w:shd w:val="clear" w:color="auto" w:fill="FFFFFF"/>
        </w:rPr>
        <w:t xml:space="preserve"> Routledge.</w:t>
      </w:r>
    </w:p>
    <w:p w:rsidR="008B6B94" w:rsidRPr="00247E3E" w:rsidRDefault="008B6B94" w:rsidP="00100BB6">
      <w:pPr>
        <w:ind w:left="720" w:hanging="720"/>
        <w:rPr>
          <w:color w:val="222222"/>
          <w:shd w:val="clear" w:color="auto" w:fill="FFFFFF"/>
        </w:rPr>
      </w:pPr>
    </w:p>
    <w:p w:rsidR="003851EB" w:rsidRPr="00247E3E" w:rsidRDefault="00B3609E" w:rsidP="003851EB">
      <w:pPr>
        <w:ind w:left="720" w:hanging="720"/>
      </w:pPr>
      <w:r w:rsidRPr="00247E3E">
        <w:t>B</w:t>
      </w:r>
      <w:r w:rsidR="003851EB" w:rsidRPr="00247E3E">
        <w:t xml:space="preserve">urlingame, G. M., Gleave, R. L., Beecher, M. E., </w:t>
      </w:r>
      <w:r w:rsidR="003851EB" w:rsidRPr="00247E3E">
        <w:rPr>
          <w:b/>
        </w:rPr>
        <w:t>Griner, D.,</w:t>
      </w:r>
      <w:r w:rsidR="003851EB" w:rsidRPr="00247E3E">
        <w:t xml:space="preserve"> Hansen, K. S. W., &amp; Jensen, J.  (</w:t>
      </w:r>
      <w:r w:rsidR="00E903BB" w:rsidRPr="00247E3E">
        <w:t>2017</w:t>
      </w:r>
      <w:r w:rsidR="003851EB" w:rsidRPr="00247E3E">
        <w:t xml:space="preserve">). </w:t>
      </w:r>
      <w:r w:rsidR="003851EB" w:rsidRPr="00247E3E">
        <w:rPr>
          <w:i/>
          <w:iCs/>
        </w:rPr>
        <w:t>Administration and scoring manual for the Group Questionnaire-GQ.</w:t>
      </w:r>
      <w:r w:rsidR="003851EB" w:rsidRPr="00247E3E">
        <w:t xml:space="preserve"> Salt Lake City, UT:  OQ Measures L.L.C. </w:t>
      </w:r>
    </w:p>
    <w:p w:rsidR="003851EB" w:rsidRPr="00247E3E" w:rsidRDefault="003851EB" w:rsidP="003851EB">
      <w:pPr>
        <w:ind w:left="720" w:hanging="720"/>
      </w:pPr>
    </w:p>
    <w:p w:rsidR="003851EB" w:rsidRPr="00247E3E" w:rsidRDefault="003851EB" w:rsidP="003851EB">
      <w:pPr>
        <w:ind w:left="720" w:hanging="720"/>
      </w:pPr>
      <w:r w:rsidRPr="00247E3E">
        <w:t xml:space="preserve">Gleave, R. L., Burlingame, G. M., Beecher, M. E., </w:t>
      </w:r>
      <w:r w:rsidRPr="00247E3E">
        <w:rPr>
          <w:b/>
        </w:rPr>
        <w:t>Griner, D.</w:t>
      </w:r>
      <w:r w:rsidRPr="00247E3E">
        <w:t xml:space="preserve">, Hansen, K. S. W., &amp; Jenkins, S.  (2017).  Feedback-informed group treatment (FIGT):  Application of the OQ-45 and Group Questionnaire (GQ).  In S. Miller, D. Prescott, &amp; C. Maeschalck (Eds.).  </w:t>
      </w:r>
      <w:r w:rsidRPr="00247E3E">
        <w:rPr>
          <w:i/>
          <w:iCs/>
        </w:rPr>
        <w:t xml:space="preserve">Reaching for excellence: Feedback-Informed Treatment in practice. </w:t>
      </w:r>
      <w:r w:rsidRPr="00247E3E">
        <w:t>Washington, D.C., American Psychological Association.</w:t>
      </w:r>
      <w:r w:rsidRPr="00247E3E">
        <w:rPr>
          <w:i/>
          <w:iCs/>
        </w:rPr>
        <w:t xml:space="preserve">  </w:t>
      </w:r>
    </w:p>
    <w:p w:rsidR="003851EB" w:rsidRPr="00247E3E" w:rsidRDefault="003851EB" w:rsidP="00100BB6">
      <w:pPr>
        <w:ind w:left="720" w:hanging="720"/>
        <w:rPr>
          <w:color w:val="222222"/>
          <w:shd w:val="clear" w:color="auto" w:fill="FFFFFF"/>
        </w:rPr>
      </w:pPr>
    </w:p>
    <w:p w:rsidR="001124CB" w:rsidRPr="002305FF" w:rsidRDefault="001124CB" w:rsidP="00100BB6">
      <w:pPr>
        <w:ind w:left="720" w:hanging="720"/>
        <w:rPr>
          <w:shd w:val="clear" w:color="auto" w:fill="FFFFFF"/>
        </w:rPr>
      </w:pPr>
      <w:r w:rsidRPr="002305FF">
        <w:rPr>
          <w:shd w:val="clear" w:color="auto" w:fill="FFFFFF"/>
        </w:rPr>
        <w:t xml:space="preserve">Takara, R., Beecher, M. E., Okiishi, J. C., Shimokawa, K., Lambert, M. J., &amp; </w:t>
      </w:r>
      <w:r w:rsidRPr="002305FF">
        <w:rPr>
          <w:b/>
          <w:shd w:val="clear" w:color="auto" w:fill="FFFFFF"/>
        </w:rPr>
        <w:t>Griner, D.</w:t>
      </w:r>
      <w:r w:rsidRPr="002305FF">
        <w:rPr>
          <w:shd w:val="clear" w:color="auto" w:fill="FFFFFF"/>
        </w:rPr>
        <w:t xml:space="preserve"> (2017). Translation of the Outcome Questionnaire-45 (OQ) into Japanese: A cultural adaptation.</w:t>
      </w:r>
      <w:r w:rsidRPr="002305FF">
        <w:rPr>
          <w:rStyle w:val="apple-converted-space"/>
          <w:shd w:val="clear" w:color="auto" w:fill="FFFFFF"/>
        </w:rPr>
        <w:t> </w:t>
      </w:r>
      <w:r w:rsidRPr="002305FF">
        <w:rPr>
          <w:i/>
          <w:iCs/>
          <w:shd w:val="clear" w:color="auto" w:fill="FFFFFF"/>
        </w:rPr>
        <w:t>Psychotherapy Research</w:t>
      </w:r>
      <w:r w:rsidRPr="002305FF">
        <w:rPr>
          <w:shd w:val="clear" w:color="auto" w:fill="FFFFFF"/>
        </w:rPr>
        <w:t>,</w:t>
      </w:r>
      <w:r w:rsidRPr="002305FF">
        <w:rPr>
          <w:rStyle w:val="apple-converted-space"/>
          <w:shd w:val="clear" w:color="auto" w:fill="FFFFFF"/>
        </w:rPr>
        <w:t> </w:t>
      </w:r>
      <w:r w:rsidRPr="002305FF">
        <w:rPr>
          <w:i/>
          <w:iCs/>
          <w:shd w:val="clear" w:color="auto" w:fill="FFFFFF"/>
        </w:rPr>
        <w:t>27</w:t>
      </w:r>
      <w:r w:rsidRPr="002305FF">
        <w:rPr>
          <w:shd w:val="clear" w:color="auto" w:fill="FFFFFF"/>
        </w:rPr>
        <w:t>(2), 154-166.</w:t>
      </w:r>
    </w:p>
    <w:p w:rsidR="001124CB" w:rsidRPr="00247E3E" w:rsidRDefault="001124CB" w:rsidP="00100BB6">
      <w:pPr>
        <w:ind w:left="720" w:hanging="720"/>
        <w:rPr>
          <w:rFonts w:ascii="Arial" w:hAnsi="Arial" w:cs="Arial"/>
          <w:color w:val="222222"/>
          <w:sz w:val="20"/>
          <w:szCs w:val="20"/>
          <w:shd w:val="clear" w:color="auto" w:fill="FFFFFF"/>
        </w:rPr>
      </w:pPr>
    </w:p>
    <w:p w:rsidR="00100BB6" w:rsidRPr="00247E3E" w:rsidRDefault="00100BB6" w:rsidP="00100BB6">
      <w:pPr>
        <w:ind w:left="720" w:hanging="720"/>
      </w:pPr>
      <w:r w:rsidRPr="00247E3E">
        <w:t xml:space="preserve">Beecher, M. E., Eggett, D., Erekson, D., Rees, L. B., Bingham, J., Klundt, J., Bailey, R. J., Ripplinger, C., Kirchhoefer, J., Gibson, R., </w:t>
      </w:r>
      <w:r w:rsidRPr="00247E3E">
        <w:rPr>
          <w:b/>
        </w:rPr>
        <w:t>Griner, D.</w:t>
      </w:r>
      <w:r w:rsidRPr="00247E3E">
        <w:t>, Cox, J. C., &amp; Boardman, R. (</w:t>
      </w:r>
      <w:r w:rsidR="00A717D8" w:rsidRPr="00247E3E">
        <w:t>2016</w:t>
      </w:r>
      <w:r w:rsidRPr="00247E3E">
        <w:t xml:space="preserve">.).  Sunshine on my shoulders:  Weather, pollution, and emotional distress.  </w:t>
      </w:r>
      <w:r w:rsidRPr="00247E3E">
        <w:rPr>
          <w:i/>
        </w:rPr>
        <w:t>Journal of Affective Disorders</w:t>
      </w:r>
      <w:r w:rsidR="00A13E0B" w:rsidRPr="00247E3E">
        <w:rPr>
          <w:i/>
        </w:rPr>
        <w:t xml:space="preserve">, 205, </w:t>
      </w:r>
      <w:r w:rsidR="00A13E0B" w:rsidRPr="00247E3E">
        <w:t>234-238.</w:t>
      </w:r>
    </w:p>
    <w:p w:rsidR="001C5FD2" w:rsidRDefault="001C5FD2" w:rsidP="00322E47">
      <w:pPr>
        <w:pStyle w:val="EndnoteText"/>
        <w:tabs>
          <w:tab w:val="left" w:pos="0"/>
          <w:tab w:val="left" w:pos="720"/>
          <w:tab w:val="left" w:pos="1440"/>
          <w:tab w:val="left" w:pos="1872"/>
          <w:tab w:val="left" w:pos="2160"/>
        </w:tabs>
        <w:suppressAutoHyphens/>
        <w:contextualSpacing/>
        <w:rPr>
          <w:rFonts w:ascii="Times New Roman" w:hAnsi="Times New Roman"/>
        </w:rPr>
      </w:pPr>
    </w:p>
    <w:p w:rsidR="00322E47" w:rsidRPr="00247E3E" w:rsidRDefault="00322E47" w:rsidP="00322E47">
      <w:pPr>
        <w:pStyle w:val="EndnoteText"/>
        <w:tabs>
          <w:tab w:val="left" w:pos="0"/>
          <w:tab w:val="left" w:pos="720"/>
          <w:tab w:val="left" w:pos="1440"/>
          <w:tab w:val="left" w:pos="1872"/>
          <w:tab w:val="left" w:pos="2160"/>
        </w:tabs>
        <w:suppressAutoHyphens/>
        <w:contextualSpacing/>
        <w:rPr>
          <w:rFonts w:ascii="Times New Roman" w:hAnsi="Times New Roman"/>
        </w:rPr>
      </w:pPr>
      <w:r w:rsidRPr="00247E3E">
        <w:rPr>
          <w:rFonts w:ascii="Times New Roman" w:hAnsi="Times New Roman"/>
        </w:rPr>
        <w:t xml:space="preserve">Herrington, H., Smith, T. B., </w:t>
      </w:r>
      <w:r w:rsidR="006E13AF" w:rsidRPr="00247E3E">
        <w:rPr>
          <w:rFonts w:ascii="Times New Roman" w:hAnsi="Times New Roman"/>
          <w:b/>
        </w:rPr>
        <w:t>Griner, D.</w:t>
      </w:r>
      <w:r w:rsidR="006E13AF" w:rsidRPr="00247E3E">
        <w:rPr>
          <w:rFonts w:ascii="Times New Roman" w:hAnsi="Times New Roman"/>
        </w:rPr>
        <w:t xml:space="preserve">, &amp; Feinauer, E. </w:t>
      </w:r>
      <w:r w:rsidRPr="00247E3E">
        <w:rPr>
          <w:rFonts w:ascii="Times New Roman" w:hAnsi="Times New Roman"/>
        </w:rPr>
        <w:t>(</w:t>
      </w:r>
      <w:r w:rsidR="007E031B" w:rsidRPr="00247E3E">
        <w:rPr>
          <w:rFonts w:ascii="Times New Roman" w:hAnsi="Times New Roman"/>
        </w:rPr>
        <w:t>2016</w:t>
      </w:r>
      <w:r w:rsidRPr="00247E3E">
        <w:rPr>
          <w:rFonts w:ascii="Times New Roman" w:hAnsi="Times New Roman"/>
        </w:rPr>
        <w:t>). Reliability</w:t>
      </w:r>
    </w:p>
    <w:p w:rsidR="00322E47" w:rsidRPr="00247E3E" w:rsidRDefault="00322E47" w:rsidP="00322E47">
      <w:pPr>
        <w:pStyle w:val="EndnoteText"/>
        <w:tabs>
          <w:tab w:val="left" w:pos="0"/>
          <w:tab w:val="left" w:pos="720"/>
          <w:tab w:val="left" w:pos="1440"/>
          <w:tab w:val="left" w:pos="1872"/>
          <w:tab w:val="left" w:pos="2160"/>
        </w:tabs>
        <w:suppressAutoHyphens/>
        <w:contextualSpacing/>
        <w:rPr>
          <w:rFonts w:ascii="Times New Roman" w:hAnsi="Times New Roman"/>
        </w:rPr>
      </w:pPr>
      <w:r w:rsidRPr="00247E3E">
        <w:rPr>
          <w:rFonts w:ascii="Times New Roman" w:hAnsi="Times New Roman"/>
        </w:rPr>
        <w:tab/>
        <w:t xml:space="preserve">generalization of the Multigroup Ethnic Identity Measure–Revised (MEIM–R). </w:t>
      </w:r>
    </w:p>
    <w:p w:rsidR="00322E47" w:rsidRPr="00247E3E" w:rsidRDefault="00322E47" w:rsidP="00322E47">
      <w:pPr>
        <w:pStyle w:val="EndnoteText"/>
        <w:tabs>
          <w:tab w:val="left" w:pos="0"/>
          <w:tab w:val="left" w:pos="720"/>
          <w:tab w:val="left" w:pos="1440"/>
          <w:tab w:val="left" w:pos="1872"/>
          <w:tab w:val="left" w:pos="2160"/>
        </w:tabs>
        <w:suppressAutoHyphens/>
        <w:contextualSpacing/>
        <w:rPr>
          <w:rFonts w:ascii="Times New Roman" w:hAnsi="Times New Roman"/>
        </w:rPr>
      </w:pPr>
      <w:r w:rsidRPr="00247E3E">
        <w:rPr>
          <w:rFonts w:ascii="Times New Roman" w:hAnsi="Times New Roman"/>
        </w:rPr>
        <w:tab/>
      </w:r>
      <w:r w:rsidRPr="00247E3E">
        <w:rPr>
          <w:rFonts w:ascii="Times New Roman" w:hAnsi="Times New Roman"/>
          <w:i/>
        </w:rPr>
        <w:t>J</w:t>
      </w:r>
      <w:r w:rsidR="00F930A2" w:rsidRPr="00247E3E">
        <w:rPr>
          <w:rFonts w:ascii="Times New Roman" w:hAnsi="Times New Roman"/>
          <w:i/>
        </w:rPr>
        <w:t xml:space="preserve">ournal of Counseling Psychology, 63 </w:t>
      </w:r>
      <w:r w:rsidR="00F930A2" w:rsidRPr="00247E3E">
        <w:rPr>
          <w:rFonts w:ascii="Times New Roman" w:hAnsi="Times New Roman"/>
        </w:rPr>
        <w:t>(5), 586.</w:t>
      </w:r>
    </w:p>
    <w:p w:rsidR="00322E47" w:rsidRPr="00247E3E" w:rsidRDefault="00322E47" w:rsidP="00322E47">
      <w:pPr>
        <w:pStyle w:val="EndnoteText"/>
        <w:tabs>
          <w:tab w:val="left" w:pos="0"/>
          <w:tab w:val="left" w:pos="720"/>
          <w:tab w:val="left" w:pos="1440"/>
          <w:tab w:val="left" w:pos="1872"/>
          <w:tab w:val="left" w:pos="2160"/>
        </w:tabs>
        <w:suppressAutoHyphens/>
        <w:contextualSpacing/>
        <w:rPr>
          <w:rFonts w:ascii="Times New Roman" w:hAnsi="Times New Roman"/>
          <w:i/>
        </w:rPr>
      </w:pPr>
    </w:p>
    <w:p w:rsidR="00E33EA5" w:rsidRDefault="00E33EA5" w:rsidP="00322E47">
      <w:pPr>
        <w:ind w:left="720" w:hanging="720"/>
      </w:pPr>
    </w:p>
    <w:p w:rsidR="00322E47" w:rsidRPr="00247E3E" w:rsidRDefault="00322E47" w:rsidP="00322E47">
      <w:pPr>
        <w:ind w:left="720" w:hanging="720"/>
        <w:rPr>
          <w:i/>
          <w:iCs/>
        </w:rPr>
      </w:pPr>
      <w:r w:rsidRPr="00247E3E">
        <w:lastRenderedPageBreak/>
        <w:t xml:space="preserve">Allen, G. E. K., Cox, J., Smith, T. B., Hafoka, O., </w:t>
      </w:r>
      <w:r w:rsidRPr="00247E3E">
        <w:rPr>
          <w:b/>
        </w:rPr>
        <w:t>Griner, D.</w:t>
      </w:r>
      <w:r w:rsidR="001A3C3D" w:rsidRPr="00247E3E">
        <w:t>,</w:t>
      </w:r>
      <w:r w:rsidRPr="00247E3E">
        <w:t xml:space="preserve"> &amp; </w:t>
      </w:r>
      <w:r w:rsidRPr="00247E3E">
        <w:rPr>
          <w:bCs/>
        </w:rPr>
        <w:t>Beecher, M. E.</w:t>
      </w:r>
      <w:r w:rsidRPr="00247E3E">
        <w:t xml:space="preserve">  (2016). Psychotherapy utilization and presenting concerns among Polynesian American students in a university counseling center.  </w:t>
      </w:r>
      <w:r w:rsidRPr="00247E3E">
        <w:rPr>
          <w:i/>
          <w:iCs/>
        </w:rPr>
        <w:t>The Counseling Psychologist, 44</w:t>
      </w:r>
      <w:r w:rsidRPr="00247E3E">
        <w:t>(1), 28-49</w:t>
      </w:r>
      <w:r w:rsidRPr="00247E3E">
        <w:rPr>
          <w:i/>
          <w:iCs/>
        </w:rPr>
        <w:t>.</w:t>
      </w:r>
    </w:p>
    <w:p w:rsidR="009B3F29" w:rsidRPr="00247E3E" w:rsidRDefault="009B3F29" w:rsidP="009B3F29">
      <w:pPr>
        <w:rPr>
          <w:i/>
          <w:iCs/>
        </w:rPr>
      </w:pPr>
    </w:p>
    <w:p w:rsidR="009B3F29" w:rsidRPr="00247E3E" w:rsidRDefault="009B3F29" w:rsidP="009B3F29">
      <w:pPr>
        <w:rPr>
          <w:rFonts w:eastAsia="Calibri"/>
        </w:rPr>
      </w:pPr>
      <w:r w:rsidRPr="00247E3E">
        <w:rPr>
          <w:rFonts w:eastAsia="Calibri"/>
        </w:rPr>
        <w:t xml:space="preserve">Lyman, M., Beecher, M.E., </w:t>
      </w:r>
      <w:r w:rsidRPr="00247E3E">
        <w:rPr>
          <w:rFonts w:eastAsia="Calibri"/>
          <w:b/>
        </w:rPr>
        <w:t xml:space="preserve">Griner, D., </w:t>
      </w:r>
      <w:r w:rsidRPr="00247E3E">
        <w:rPr>
          <w:rFonts w:eastAsia="Calibri"/>
        </w:rPr>
        <w:t>Brooks, M., Call, J., &amp; Jackson, A. (</w:t>
      </w:r>
      <w:r w:rsidR="00322E47" w:rsidRPr="00247E3E">
        <w:rPr>
          <w:rFonts w:eastAsia="Calibri"/>
        </w:rPr>
        <w:t>2016</w:t>
      </w:r>
      <w:r w:rsidRPr="00247E3E">
        <w:rPr>
          <w:rFonts w:eastAsia="Calibri"/>
        </w:rPr>
        <w:t>).</w:t>
      </w:r>
    </w:p>
    <w:p w:rsidR="009B3F29" w:rsidRPr="00247E3E" w:rsidRDefault="009B3F29" w:rsidP="009B3F29">
      <w:pPr>
        <w:rPr>
          <w:rFonts w:eastAsia="Calibri"/>
        </w:rPr>
      </w:pPr>
      <w:r w:rsidRPr="00247E3E">
        <w:rPr>
          <w:rFonts w:eastAsia="Calibri"/>
        </w:rPr>
        <w:tab/>
        <w:t xml:space="preserve">What Keeps Students with Disabilities from Utilizing Accommodations in </w:t>
      </w:r>
    </w:p>
    <w:p w:rsidR="009B3F29" w:rsidRPr="00247E3E" w:rsidRDefault="009B3F29" w:rsidP="009B3F29">
      <w:pPr>
        <w:rPr>
          <w:rFonts w:eastAsia="Calibri"/>
          <w:i/>
        </w:rPr>
      </w:pPr>
      <w:r w:rsidRPr="00247E3E">
        <w:rPr>
          <w:rFonts w:eastAsia="Calibri"/>
        </w:rPr>
        <w:tab/>
        <w:t xml:space="preserve">Postsecondary Education? A Qualitative Review. </w:t>
      </w:r>
      <w:r w:rsidRPr="00247E3E">
        <w:rPr>
          <w:rFonts w:eastAsia="Calibri"/>
          <w:i/>
        </w:rPr>
        <w:t xml:space="preserve">Journal of Postsecondary </w:t>
      </w:r>
    </w:p>
    <w:p w:rsidR="009B3F29" w:rsidRPr="00247E3E" w:rsidRDefault="009B3F29" w:rsidP="009B3F29">
      <w:pPr>
        <w:rPr>
          <w:rFonts w:eastAsia="Calibri"/>
        </w:rPr>
      </w:pPr>
      <w:r w:rsidRPr="00247E3E">
        <w:rPr>
          <w:rFonts w:eastAsia="Calibri"/>
          <w:i/>
        </w:rPr>
        <w:tab/>
        <w:t>Disability and Education, 29</w:t>
      </w:r>
      <w:r w:rsidRPr="00247E3E">
        <w:rPr>
          <w:rFonts w:eastAsia="Calibri"/>
        </w:rPr>
        <w:t>(2)</w:t>
      </w:r>
      <w:r w:rsidR="00322E47" w:rsidRPr="00247E3E">
        <w:rPr>
          <w:rFonts w:eastAsia="Calibri"/>
        </w:rPr>
        <w:t>.</w:t>
      </w:r>
    </w:p>
    <w:p w:rsidR="001D20D7" w:rsidRPr="00247E3E" w:rsidRDefault="001D20D7" w:rsidP="009B3F29">
      <w:pPr>
        <w:rPr>
          <w:rFonts w:eastAsia="Calibri"/>
        </w:rPr>
      </w:pPr>
    </w:p>
    <w:p w:rsidR="00A13244" w:rsidRPr="00247E3E" w:rsidRDefault="009B3F29" w:rsidP="009B3F29">
      <w:pPr>
        <w:rPr>
          <w:rFonts w:eastAsia="Calibri"/>
        </w:rPr>
      </w:pPr>
      <w:r w:rsidRPr="00247E3E">
        <w:rPr>
          <w:rFonts w:eastAsia="Calibri"/>
        </w:rPr>
        <w:t>Smith, T. B.,</w:t>
      </w:r>
      <w:r w:rsidRPr="00247E3E">
        <w:rPr>
          <w:rFonts w:eastAsia="Calibri"/>
          <w:b/>
          <w:bCs/>
        </w:rPr>
        <w:t xml:space="preserve"> </w:t>
      </w:r>
      <w:r w:rsidRPr="00247E3E">
        <w:rPr>
          <w:rFonts w:eastAsia="Calibri"/>
        </w:rPr>
        <w:t xml:space="preserve">Soto, A., &amp; </w:t>
      </w:r>
      <w:r w:rsidRPr="00247E3E">
        <w:rPr>
          <w:rFonts w:eastAsia="Calibri"/>
          <w:b/>
        </w:rPr>
        <w:t>Griner, D</w:t>
      </w:r>
      <w:r w:rsidRPr="00247E3E">
        <w:rPr>
          <w:rFonts w:eastAsia="Calibri"/>
        </w:rPr>
        <w:t xml:space="preserve">. (2016). Culturally adapted mental health </w:t>
      </w:r>
    </w:p>
    <w:p w:rsidR="00A13244" w:rsidRPr="00247E3E" w:rsidRDefault="00A13244" w:rsidP="00A13244">
      <w:pPr>
        <w:tabs>
          <w:tab w:val="left" w:pos="0"/>
          <w:tab w:val="left" w:pos="720"/>
          <w:tab w:val="left" w:pos="1440"/>
          <w:tab w:val="left" w:pos="1872"/>
          <w:tab w:val="left" w:pos="2160"/>
        </w:tabs>
        <w:suppressAutoHyphens/>
        <w:rPr>
          <w:rFonts w:eastAsia="Calibri"/>
        </w:rPr>
      </w:pPr>
      <w:r w:rsidRPr="00247E3E">
        <w:rPr>
          <w:rFonts w:eastAsia="Calibri"/>
        </w:rPr>
        <w:tab/>
      </w:r>
      <w:r w:rsidR="009B3F29" w:rsidRPr="00247E3E">
        <w:rPr>
          <w:rFonts w:eastAsia="Calibri"/>
        </w:rPr>
        <w:t xml:space="preserve">services: An updated meta-analysis of client outcomes. In T.B. Smith and J. </w:t>
      </w:r>
    </w:p>
    <w:p w:rsidR="00A13244" w:rsidRPr="00247E3E" w:rsidRDefault="00A13244" w:rsidP="00A13244">
      <w:pPr>
        <w:tabs>
          <w:tab w:val="left" w:pos="0"/>
          <w:tab w:val="left" w:pos="720"/>
          <w:tab w:val="left" w:pos="1440"/>
          <w:tab w:val="left" w:pos="1872"/>
          <w:tab w:val="left" w:pos="2160"/>
        </w:tabs>
        <w:suppressAutoHyphens/>
        <w:rPr>
          <w:i/>
        </w:rPr>
      </w:pPr>
      <w:r w:rsidRPr="00247E3E">
        <w:rPr>
          <w:rFonts w:eastAsia="Calibri"/>
        </w:rPr>
        <w:tab/>
      </w:r>
      <w:r w:rsidR="009B3F29" w:rsidRPr="00247E3E">
        <w:rPr>
          <w:rFonts w:eastAsia="Calibri"/>
        </w:rPr>
        <w:t xml:space="preserve">Trimble (Eds.), </w:t>
      </w:r>
      <w:r w:rsidRPr="00247E3E">
        <w:rPr>
          <w:i/>
        </w:rPr>
        <w:t xml:space="preserve">Foundations of multicultural psychology: Research to inform </w:t>
      </w:r>
    </w:p>
    <w:p w:rsidR="00A9780A" w:rsidRPr="00247E3E" w:rsidRDefault="00A13244" w:rsidP="00A13244">
      <w:pPr>
        <w:tabs>
          <w:tab w:val="left" w:pos="0"/>
          <w:tab w:val="left" w:pos="720"/>
          <w:tab w:val="left" w:pos="1440"/>
          <w:tab w:val="left" w:pos="1872"/>
          <w:tab w:val="left" w:pos="2160"/>
        </w:tabs>
        <w:suppressAutoHyphens/>
        <w:rPr>
          <w:rFonts w:eastAsia="Calibri"/>
        </w:rPr>
      </w:pPr>
      <w:r w:rsidRPr="00247E3E">
        <w:rPr>
          <w:i/>
        </w:rPr>
        <w:tab/>
      </w:r>
      <w:r w:rsidR="00C61E6C" w:rsidRPr="00247E3E">
        <w:rPr>
          <w:i/>
        </w:rPr>
        <w:t>e</w:t>
      </w:r>
      <w:r w:rsidRPr="00247E3E">
        <w:rPr>
          <w:i/>
        </w:rPr>
        <w:t>ffective</w:t>
      </w:r>
      <w:r w:rsidR="00C61E6C" w:rsidRPr="00247E3E">
        <w:rPr>
          <w:i/>
        </w:rPr>
        <w:t xml:space="preserve"> </w:t>
      </w:r>
      <w:r w:rsidRPr="00247E3E">
        <w:rPr>
          <w:i/>
        </w:rPr>
        <w:t xml:space="preserve"> practice.</w:t>
      </w:r>
      <w:r w:rsidRPr="00247E3E">
        <w:t xml:space="preserve"> </w:t>
      </w:r>
      <w:r w:rsidR="009B3F29" w:rsidRPr="00247E3E">
        <w:rPr>
          <w:rFonts w:eastAsia="Calibri"/>
          <w:i/>
          <w:iCs/>
        </w:rPr>
        <w:t xml:space="preserve"> </w:t>
      </w:r>
      <w:r w:rsidR="009B3F29" w:rsidRPr="00247E3E">
        <w:rPr>
          <w:rFonts w:eastAsia="Calibri"/>
        </w:rPr>
        <w:t>(pp.</w:t>
      </w:r>
      <w:r w:rsidR="00A9780A" w:rsidRPr="00247E3E">
        <w:rPr>
          <w:rFonts w:eastAsia="Calibri"/>
        </w:rPr>
        <w:t>129-144</w:t>
      </w:r>
      <w:r w:rsidR="009B3F29" w:rsidRPr="00247E3E">
        <w:rPr>
          <w:rFonts w:eastAsia="Calibri"/>
        </w:rPr>
        <w:t xml:space="preserve">). Washington, DC: American Psychological </w:t>
      </w:r>
    </w:p>
    <w:p w:rsidR="009B3F29" w:rsidRPr="00247E3E" w:rsidRDefault="00A9780A" w:rsidP="00A13244">
      <w:pPr>
        <w:tabs>
          <w:tab w:val="left" w:pos="0"/>
          <w:tab w:val="left" w:pos="720"/>
          <w:tab w:val="left" w:pos="1440"/>
          <w:tab w:val="left" w:pos="1872"/>
          <w:tab w:val="left" w:pos="2160"/>
        </w:tabs>
        <w:suppressAutoHyphens/>
        <w:rPr>
          <w:rFonts w:eastAsia="Calibri"/>
          <w:i/>
          <w:iCs/>
        </w:rPr>
      </w:pPr>
      <w:r w:rsidRPr="00247E3E">
        <w:rPr>
          <w:rFonts w:eastAsia="Calibri"/>
        </w:rPr>
        <w:tab/>
      </w:r>
      <w:r w:rsidR="009B3F29" w:rsidRPr="00247E3E">
        <w:rPr>
          <w:rFonts w:eastAsia="Calibri"/>
        </w:rPr>
        <w:t xml:space="preserve">Association. </w:t>
      </w:r>
      <w:r w:rsidR="009B3F29" w:rsidRPr="00247E3E">
        <w:rPr>
          <w:rFonts w:eastAsia="Calibri"/>
          <w:b/>
          <w:bCs/>
        </w:rPr>
        <w:t> </w:t>
      </w:r>
    </w:p>
    <w:p w:rsidR="009B3F29" w:rsidRPr="00247E3E" w:rsidRDefault="009B3F29" w:rsidP="009B3F29">
      <w:pPr>
        <w:rPr>
          <w:rFonts w:eastAsia="Calibri"/>
        </w:rPr>
      </w:pPr>
    </w:p>
    <w:p w:rsidR="009B3F29" w:rsidRPr="00247E3E" w:rsidRDefault="009B3F29" w:rsidP="009B3F29">
      <w:pPr>
        <w:autoSpaceDE w:val="0"/>
        <w:autoSpaceDN w:val="0"/>
        <w:rPr>
          <w:rFonts w:eastAsia="Calibri"/>
        </w:rPr>
      </w:pPr>
      <w:r w:rsidRPr="00247E3E">
        <w:rPr>
          <w:rFonts w:eastAsia="Calibri"/>
        </w:rPr>
        <w:t>Smith, T. B.,</w:t>
      </w:r>
      <w:r w:rsidRPr="00247E3E">
        <w:rPr>
          <w:rFonts w:eastAsia="Calibri"/>
          <w:b/>
          <w:bCs/>
        </w:rPr>
        <w:t xml:space="preserve"> </w:t>
      </w:r>
      <w:r w:rsidRPr="00247E3E">
        <w:rPr>
          <w:rFonts w:eastAsia="Calibri"/>
          <w:b/>
        </w:rPr>
        <w:t>Griner, D</w:t>
      </w:r>
      <w:r w:rsidRPr="00247E3E">
        <w:rPr>
          <w:rFonts w:eastAsia="Calibri"/>
        </w:rPr>
        <w:t>., &amp; Soto, A. (2016). Matching clients with therapists based</w:t>
      </w:r>
    </w:p>
    <w:p w:rsidR="00A13244" w:rsidRPr="00247E3E" w:rsidRDefault="00A13244" w:rsidP="00A13244">
      <w:pPr>
        <w:autoSpaceDE w:val="0"/>
        <w:autoSpaceDN w:val="0"/>
        <w:rPr>
          <w:rFonts w:eastAsia="Calibri"/>
        </w:rPr>
      </w:pPr>
      <w:r w:rsidRPr="00247E3E">
        <w:rPr>
          <w:rFonts w:eastAsia="Calibri"/>
        </w:rPr>
        <w:tab/>
      </w:r>
      <w:r w:rsidR="009B3F29" w:rsidRPr="00247E3E">
        <w:rPr>
          <w:rFonts w:eastAsia="Calibri"/>
        </w:rPr>
        <w:t xml:space="preserve">on race or ethnicity: A meta-analysis of clients’ level of participation in treatment. </w:t>
      </w:r>
    </w:p>
    <w:p w:rsidR="00A13244" w:rsidRPr="00247E3E" w:rsidRDefault="00A13244" w:rsidP="00A13244">
      <w:pPr>
        <w:autoSpaceDE w:val="0"/>
        <w:autoSpaceDN w:val="0"/>
        <w:rPr>
          <w:i/>
        </w:rPr>
      </w:pPr>
      <w:r w:rsidRPr="00247E3E">
        <w:rPr>
          <w:rFonts w:eastAsia="Calibri"/>
        </w:rPr>
        <w:tab/>
      </w:r>
      <w:r w:rsidR="009B3F29" w:rsidRPr="00247E3E">
        <w:rPr>
          <w:rFonts w:eastAsia="Calibri"/>
        </w:rPr>
        <w:t xml:space="preserve">In T.B. Smith and J. Trimble (Eds.), </w:t>
      </w:r>
      <w:r w:rsidRPr="00247E3E">
        <w:rPr>
          <w:i/>
        </w:rPr>
        <w:t xml:space="preserve">Foundations of multicultural psychology: </w:t>
      </w:r>
    </w:p>
    <w:p w:rsidR="00A13244" w:rsidRPr="00247E3E" w:rsidRDefault="00A13244" w:rsidP="00A13244">
      <w:pPr>
        <w:autoSpaceDE w:val="0"/>
        <w:autoSpaceDN w:val="0"/>
        <w:rPr>
          <w:rFonts w:eastAsia="Calibri"/>
        </w:rPr>
      </w:pPr>
      <w:r w:rsidRPr="00247E3E">
        <w:rPr>
          <w:i/>
        </w:rPr>
        <w:tab/>
        <w:t>Research to inform effective practice.</w:t>
      </w:r>
      <w:r w:rsidRPr="00247E3E">
        <w:t xml:space="preserve"> </w:t>
      </w:r>
      <w:r w:rsidR="009B3F29" w:rsidRPr="00247E3E">
        <w:rPr>
          <w:rFonts w:eastAsia="Calibri"/>
        </w:rPr>
        <w:t>(pp.</w:t>
      </w:r>
      <w:r w:rsidR="005149DA" w:rsidRPr="00247E3E">
        <w:rPr>
          <w:rFonts w:eastAsia="Calibri"/>
        </w:rPr>
        <w:t>115-128</w:t>
      </w:r>
      <w:r w:rsidR="009B3F29" w:rsidRPr="00247E3E">
        <w:rPr>
          <w:rFonts w:eastAsia="Calibri"/>
        </w:rPr>
        <w:t xml:space="preserve">). Washington, DC: American </w:t>
      </w:r>
    </w:p>
    <w:p w:rsidR="009B3F29" w:rsidRPr="00247E3E" w:rsidRDefault="00A13244" w:rsidP="00A13244">
      <w:pPr>
        <w:autoSpaceDE w:val="0"/>
        <w:autoSpaceDN w:val="0"/>
        <w:rPr>
          <w:rFonts w:eastAsia="Calibri"/>
          <w:b/>
          <w:bCs/>
        </w:rPr>
      </w:pPr>
      <w:r w:rsidRPr="00247E3E">
        <w:rPr>
          <w:rFonts w:eastAsia="Calibri"/>
        </w:rPr>
        <w:tab/>
      </w:r>
      <w:r w:rsidR="009B3F29" w:rsidRPr="00247E3E">
        <w:rPr>
          <w:rFonts w:eastAsia="Calibri"/>
        </w:rPr>
        <w:t xml:space="preserve">Psychological Association. </w:t>
      </w:r>
      <w:r w:rsidR="009B3F29" w:rsidRPr="00247E3E">
        <w:rPr>
          <w:rFonts w:eastAsia="Calibri"/>
          <w:b/>
          <w:bCs/>
        </w:rPr>
        <w:t> </w:t>
      </w:r>
    </w:p>
    <w:p w:rsidR="00B3609E" w:rsidRPr="00247E3E" w:rsidRDefault="00B3609E" w:rsidP="00A13244">
      <w:pPr>
        <w:spacing w:line="276" w:lineRule="auto"/>
        <w:contextualSpacing/>
        <w:rPr>
          <w:rFonts w:eastAsia="Calibri"/>
        </w:rPr>
      </w:pPr>
    </w:p>
    <w:p w:rsidR="00A13244" w:rsidRPr="00247E3E" w:rsidRDefault="009B3F29" w:rsidP="00A13244">
      <w:pPr>
        <w:spacing w:line="276" w:lineRule="auto"/>
        <w:contextualSpacing/>
        <w:rPr>
          <w:rFonts w:eastAsia="Calibri"/>
        </w:rPr>
      </w:pPr>
      <w:r w:rsidRPr="00247E3E">
        <w:rPr>
          <w:rFonts w:eastAsia="Calibri"/>
        </w:rPr>
        <w:t>Smith, T. B.,</w:t>
      </w:r>
      <w:r w:rsidRPr="00247E3E">
        <w:rPr>
          <w:rFonts w:eastAsia="Calibri"/>
          <w:b/>
          <w:bCs/>
        </w:rPr>
        <w:t xml:space="preserve"> </w:t>
      </w:r>
      <w:r w:rsidRPr="00247E3E">
        <w:rPr>
          <w:rFonts w:eastAsia="Calibri"/>
        </w:rPr>
        <w:t xml:space="preserve">Soto, A., &amp; </w:t>
      </w:r>
      <w:r w:rsidRPr="00247E3E">
        <w:rPr>
          <w:rFonts w:eastAsia="Calibri"/>
          <w:b/>
        </w:rPr>
        <w:t>Griner, D</w:t>
      </w:r>
      <w:r w:rsidRPr="00247E3E">
        <w:rPr>
          <w:rFonts w:eastAsia="Calibri"/>
        </w:rPr>
        <w:t>. (2016). Therapist multicultural competence: A</w:t>
      </w:r>
    </w:p>
    <w:p w:rsidR="00A13244" w:rsidRPr="00247E3E" w:rsidRDefault="009B3F29" w:rsidP="00A13244">
      <w:pPr>
        <w:spacing w:line="276" w:lineRule="auto"/>
        <w:ind w:firstLine="720"/>
        <w:contextualSpacing/>
        <w:rPr>
          <w:rFonts w:eastAsia="Calibri"/>
        </w:rPr>
      </w:pPr>
      <w:r w:rsidRPr="00247E3E">
        <w:rPr>
          <w:rFonts w:eastAsia="Calibri"/>
        </w:rPr>
        <w:t xml:space="preserve">meta-analysis of client experiences in treatment. In T.B. Smith and J. Trimble </w:t>
      </w:r>
    </w:p>
    <w:p w:rsidR="005149DA" w:rsidRPr="00247E3E" w:rsidRDefault="009B3F29" w:rsidP="00A13244">
      <w:pPr>
        <w:spacing w:line="276" w:lineRule="auto"/>
        <w:ind w:firstLine="720"/>
        <w:contextualSpacing/>
        <w:rPr>
          <w:rFonts w:eastAsia="Calibri"/>
        </w:rPr>
      </w:pPr>
      <w:r w:rsidRPr="00247E3E">
        <w:rPr>
          <w:rFonts w:eastAsia="Calibri"/>
        </w:rPr>
        <w:t xml:space="preserve">(Eds.), </w:t>
      </w:r>
      <w:r w:rsidR="00A13244" w:rsidRPr="00247E3E">
        <w:rPr>
          <w:i/>
        </w:rPr>
        <w:t xml:space="preserve">Foundations of multicultural psychology: Research to inform </w:t>
      </w:r>
      <w:r w:rsidR="00A13244" w:rsidRPr="00247E3E">
        <w:rPr>
          <w:i/>
        </w:rPr>
        <w:tab/>
        <w:t>effective practice.</w:t>
      </w:r>
      <w:r w:rsidR="00476D96" w:rsidRPr="00247E3E">
        <w:rPr>
          <w:i/>
        </w:rPr>
        <w:t xml:space="preserve"> </w:t>
      </w:r>
      <w:r w:rsidRPr="00247E3E">
        <w:rPr>
          <w:rFonts w:eastAsia="Calibri"/>
        </w:rPr>
        <w:t>(pp</w:t>
      </w:r>
      <w:r w:rsidR="005149DA" w:rsidRPr="00247E3E">
        <w:rPr>
          <w:rFonts w:eastAsia="Calibri"/>
        </w:rPr>
        <w:t>. 49-64</w:t>
      </w:r>
      <w:r w:rsidRPr="00247E3E">
        <w:rPr>
          <w:rFonts w:eastAsia="Calibri"/>
        </w:rPr>
        <w:t xml:space="preserve">.). Washington, DC: American Psychological </w:t>
      </w:r>
    </w:p>
    <w:p w:rsidR="009B3F29" w:rsidRPr="00247E3E" w:rsidRDefault="009B3F29" w:rsidP="00A13244">
      <w:pPr>
        <w:spacing w:line="276" w:lineRule="auto"/>
        <w:ind w:firstLine="720"/>
        <w:contextualSpacing/>
        <w:rPr>
          <w:rFonts w:eastAsia="Calibri"/>
          <w:b/>
          <w:bCs/>
        </w:rPr>
      </w:pPr>
      <w:r w:rsidRPr="00247E3E">
        <w:rPr>
          <w:rFonts w:eastAsia="Calibri"/>
        </w:rPr>
        <w:t xml:space="preserve">Association. </w:t>
      </w:r>
      <w:r w:rsidRPr="00247E3E">
        <w:rPr>
          <w:rFonts w:eastAsia="Calibri"/>
          <w:b/>
          <w:bCs/>
        </w:rPr>
        <w:t> </w:t>
      </w:r>
    </w:p>
    <w:p w:rsidR="00476D96" w:rsidRPr="00247E3E" w:rsidRDefault="00476D96" w:rsidP="005149DA">
      <w:pPr>
        <w:spacing w:line="276" w:lineRule="auto"/>
        <w:contextualSpacing/>
        <w:rPr>
          <w:rFonts w:eastAsia="Calibri"/>
          <w:bCs/>
        </w:rPr>
      </w:pPr>
    </w:p>
    <w:p w:rsidR="009B3F29" w:rsidRPr="00247E3E" w:rsidRDefault="009B3F29" w:rsidP="009B3F29">
      <w:pPr>
        <w:ind w:left="720" w:hanging="720"/>
        <w:rPr>
          <w:rFonts w:eastAsia="Calibri"/>
        </w:rPr>
      </w:pPr>
      <w:r w:rsidRPr="00247E3E">
        <w:rPr>
          <w:rFonts w:eastAsia="Calibri"/>
        </w:rPr>
        <w:t>Smith, T. B.,</w:t>
      </w:r>
      <w:r w:rsidRPr="00247E3E">
        <w:rPr>
          <w:rFonts w:eastAsia="Calibri"/>
          <w:b/>
          <w:bCs/>
        </w:rPr>
        <w:t xml:space="preserve"> </w:t>
      </w:r>
      <w:r w:rsidRPr="00247E3E">
        <w:rPr>
          <w:rFonts w:eastAsia="Calibri"/>
        </w:rPr>
        <w:t xml:space="preserve">Soto, A., </w:t>
      </w:r>
      <w:r w:rsidRPr="00247E3E">
        <w:rPr>
          <w:rFonts w:eastAsia="Calibri"/>
          <w:b/>
        </w:rPr>
        <w:t>Griner, D</w:t>
      </w:r>
      <w:r w:rsidRPr="00247E3E">
        <w:rPr>
          <w:rFonts w:eastAsia="Calibri"/>
        </w:rPr>
        <w:t xml:space="preserve">., &amp; Trimble, J. E. (2015). Multicultural counseling foundations: A synthesis of research findings on selected topics.  In P. B. Pedersen, J. Draguns, W. Lonner, J. Trimble, and M. Scharrón del Río (Eds.), </w:t>
      </w:r>
      <w:r w:rsidRPr="00247E3E">
        <w:rPr>
          <w:rFonts w:eastAsia="Calibri"/>
          <w:i/>
          <w:iCs/>
        </w:rPr>
        <w:t>Counseling across cultures</w:t>
      </w:r>
      <w:r w:rsidRPr="00247E3E">
        <w:rPr>
          <w:rFonts w:eastAsia="Calibri"/>
        </w:rPr>
        <w:t>, 7</w:t>
      </w:r>
      <w:r w:rsidRPr="00247E3E">
        <w:rPr>
          <w:rFonts w:eastAsia="Calibri"/>
          <w:vertAlign w:val="superscript"/>
        </w:rPr>
        <w:t>th</w:t>
      </w:r>
      <w:r w:rsidRPr="00247E3E">
        <w:rPr>
          <w:rFonts w:eastAsia="Calibri"/>
        </w:rPr>
        <w:t xml:space="preserve"> ed. (pp. 75-96). Thousand Oaks, CA: Sage. </w:t>
      </w:r>
      <w:r w:rsidRPr="00247E3E">
        <w:rPr>
          <w:rFonts w:eastAsia="Calibri"/>
          <w:b/>
          <w:bCs/>
        </w:rPr>
        <w:t> </w:t>
      </w:r>
    </w:p>
    <w:p w:rsidR="00084FA5" w:rsidRPr="00247E3E" w:rsidRDefault="00084FA5" w:rsidP="009B3F29"/>
    <w:p w:rsidR="009B3F29" w:rsidRDefault="009B3F29" w:rsidP="009B3F29">
      <w:r w:rsidRPr="00247E3E">
        <w:t xml:space="preserve">Jensen, D.R.; Abbott, M.K., Beecher, M.E., </w:t>
      </w:r>
      <w:r w:rsidRPr="00247E3E">
        <w:rPr>
          <w:b/>
        </w:rPr>
        <w:t>Griner, D.,</w:t>
      </w:r>
      <w:r w:rsidRPr="00247E3E">
        <w:t xml:space="preserve"> Golightly, T.R., &amp; Cannon,</w:t>
      </w:r>
      <w:r w:rsidRPr="00247E3E">
        <w:tab/>
        <w:t xml:space="preserve">J.A.N. (2012). Taking the pulse of the group: The utilization of practice-based </w:t>
      </w:r>
      <w:r w:rsidRPr="00247E3E">
        <w:tab/>
        <w:t xml:space="preserve">evidence in group psychotherapy. </w:t>
      </w:r>
      <w:r w:rsidRPr="00247E3E">
        <w:rPr>
          <w:i/>
        </w:rPr>
        <w:t xml:space="preserve">Professional Psychology: Research and </w:t>
      </w:r>
      <w:r w:rsidRPr="00247E3E">
        <w:rPr>
          <w:i/>
        </w:rPr>
        <w:tab/>
        <w:t>Practice</w:t>
      </w:r>
      <w:r w:rsidRPr="00247E3E">
        <w:t>, 43(4), 388-394.</w:t>
      </w:r>
    </w:p>
    <w:p w:rsidR="009B3F29" w:rsidRDefault="009B3F29" w:rsidP="009B3F29">
      <w:pPr>
        <w:rPr>
          <w:b/>
        </w:rPr>
      </w:pPr>
    </w:p>
    <w:p w:rsidR="00AA444D" w:rsidRDefault="009B3F29" w:rsidP="00AA444D">
      <w:pPr>
        <w:rPr>
          <w:i/>
          <w:iCs/>
        </w:rPr>
      </w:pPr>
      <w:r>
        <w:rPr>
          <w:b/>
        </w:rPr>
        <w:t>Griner, D</w:t>
      </w:r>
      <w:r>
        <w:t xml:space="preserve">. (2008). </w:t>
      </w:r>
      <w:r w:rsidR="00AA444D">
        <w:t xml:space="preserve">Featured in APA Division 17’s </w:t>
      </w:r>
      <w:r w:rsidR="00AA444D">
        <w:rPr>
          <w:i/>
          <w:iCs/>
        </w:rPr>
        <w:t xml:space="preserve">Section on Ethnic and Racial </w:t>
      </w:r>
    </w:p>
    <w:p w:rsidR="00AA444D" w:rsidRDefault="00AA444D" w:rsidP="00AA444D">
      <w:r>
        <w:rPr>
          <w:i/>
          <w:iCs/>
        </w:rPr>
        <w:tab/>
        <w:t xml:space="preserve">Diversity (SERD) Newsletter. </w:t>
      </w:r>
      <w:r w:rsidR="009B3F29">
        <w:t xml:space="preserve">Becoming Successful in Graduate School: One </w:t>
      </w:r>
    </w:p>
    <w:p w:rsidR="009B3F29" w:rsidRDefault="00AA444D" w:rsidP="00AA444D">
      <w:pPr>
        <w:rPr>
          <w:i/>
          <w:iCs/>
        </w:rPr>
      </w:pPr>
      <w:r>
        <w:tab/>
      </w:r>
      <w:r w:rsidR="009B3F29">
        <w:t>Student’s</w:t>
      </w:r>
      <w:r>
        <w:t xml:space="preserve"> </w:t>
      </w:r>
      <w:r w:rsidR="009B3F29">
        <w:t xml:space="preserve">Perspective.  </w:t>
      </w:r>
    </w:p>
    <w:p w:rsidR="00E33EA5" w:rsidRDefault="00E33EA5" w:rsidP="009B3F29">
      <w:pPr>
        <w:rPr>
          <w:b/>
        </w:rPr>
      </w:pPr>
    </w:p>
    <w:p w:rsidR="009B3F29" w:rsidRDefault="009B3F29" w:rsidP="009B3F29">
      <w:r>
        <w:rPr>
          <w:b/>
        </w:rPr>
        <w:t xml:space="preserve">Griner, D. </w:t>
      </w:r>
      <w:r>
        <w:t>Featured in APA’s Monitor on Psychology (2006, February). Therapy is</w:t>
      </w:r>
    </w:p>
    <w:p w:rsidR="009B3F29" w:rsidRDefault="009B3F29" w:rsidP="009B3F29">
      <w:pPr>
        <w:ind w:left="720"/>
        <w:rPr>
          <w:i/>
        </w:rPr>
      </w:pPr>
      <w:r>
        <w:t xml:space="preserve">twice as effective in clients’ native language. </w:t>
      </w:r>
      <w:r>
        <w:rPr>
          <w:i/>
        </w:rPr>
        <w:t xml:space="preserve">APA’s Monitor on Psychology, </w:t>
      </w:r>
      <w:r>
        <w:t>38, 17.</w:t>
      </w:r>
    </w:p>
    <w:p w:rsidR="009B3F29" w:rsidRDefault="009B3F29" w:rsidP="009B3F29">
      <w:pPr>
        <w:tabs>
          <w:tab w:val="left" w:pos="720"/>
          <w:tab w:val="left" w:pos="1440"/>
        </w:tabs>
        <w:rPr>
          <w:i/>
        </w:rPr>
      </w:pPr>
      <w:r>
        <w:rPr>
          <w:b/>
        </w:rPr>
        <w:lastRenderedPageBreak/>
        <w:t>Griner, D</w:t>
      </w:r>
      <w:r>
        <w:t>. &amp; Smith T.B. (2006). Culturally adapted mental health treatments: A meta-</w:t>
      </w:r>
      <w:r>
        <w:tab/>
        <w:t xml:space="preserve">analysis. </w:t>
      </w:r>
      <w:r>
        <w:rPr>
          <w:i/>
        </w:rPr>
        <w:t xml:space="preserve">Psychotherapy: Theory, Research, Practice and Training, 43, </w:t>
      </w:r>
      <w:r>
        <w:t>531-548</w:t>
      </w:r>
      <w:r>
        <w:rPr>
          <w:i/>
        </w:rPr>
        <w:t>.</w:t>
      </w:r>
    </w:p>
    <w:p w:rsidR="00D9293C" w:rsidRDefault="00D9293C" w:rsidP="00D9293C">
      <w:pPr>
        <w:tabs>
          <w:tab w:val="left" w:pos="720"/>
          <w:tab w:val="left" w:pos="1440"/>
        </w:tabs>
      </w:pPr>
    </w:p>
    <w:p w:rsidR="00DD6B68" w:rsidRPr="00551870" w:rsidRDefault="00DD6B68" w:rsidP="00DD6B68">
      <w:pPr>
        <w:tabs>
          <w:tab w:val="left" w:pos="900"/>
          <w:tab w:val="left" w:pos="1440"/>
        </w:tabs>
        <w:rPr>
          <w:b/>
        </w:rPr>
      </w:pPr>
      <w:r>
        <w:rPr>
          <w:b/>
        </w:rPr>
        <w:t xml:space="preserve">Currently </w:t>
      </w:r>
      <w:r w:rsidRPr="00551870">
        <w:rPr>
          <w:b/>
        </w:rPr>
        <w:t>Under Review:</w:t>
      </w:r>
    </w:p>
    <w:p w:rsidR="00DD6B68" w:rsidRPr="004E08B3" w:rsidRDefault="00DD6B68" w:rsidP="00DD6B68">
      <w:pPr>
        <w:ind w:left="720" w:hanging="720"/>
        <w:rPr>
          <w:shd w:val="clear" w:color="auto" w:fill="FFFFFF"/>
        </w:rPr>
      </w:pPr>
    </w:p>
    <w:p w:rsidR="00DD6B68" w:rsidRPr="004E08B3" w:rsidRDefault="00DD6B68" w:rsidP="00DD6B68">
      <w:pPr>
        <w:ind w:left="720" w:hanging="720"/>
        <w:rPr>
          <w:shd w:val="clear" w:color="auto" w:fill="FFFFFF"/>
        </w:rPr>
      </w:pPr>
      <w:r w:rsidRPr="004E08B3">
        <w:rPr>
          <w:shd w:val="clear" w:color="auto" w:fill="FFFFFF"/>
        </w:rPr>
        <w:t xml:space="preserve">Cline, J.I., Larsen, R.A., </w:t>
      </w:r>
      <w:r w:rsidRPr="004E08B3">
        <w:rPr>
          <w:b/>
          <w:shd w:val="clear" w:color="auto" w:fill="FFFFFF"/>
        </w:rPr>
        <w:t xml:space="preserve">Griner, D., </w:t>
      </w:r>
      <w:r w:rsidRPr="004E08B3">
        <w:rPr>
          <w:shd w:val="clear" w:color="auto" w:fill="FFFFFF"/>
        </w:rPr>
        <w:t>Beecher, M.E., Allen, G.E.K., Lee, C.T., Lefrandt, J.B., &amp; Worthen, V. (</w:t>
      </w:r>
      <w:r w:rsidR="00FF03CE">
        <w:rPr>
          <w:shd w:val="clear" w:color="auto" w:fill="FFFFFF"/>
        </w:rPr>
        <w:t>Revise</w:t>
      </w:r>
      <w:r w:rsidR="0032099A">
        <w:rPr>
          <w:shd w:val="clear" w:color="auto" w:fill="FFFFFF"/>
        </w:rPr>
        <w:t>d</w:t>
      </w:r>
      <w:r w:rsidR="00FF03CE">
        <w:rPr>
          <w:shd w:val="clear" w:color="auto" w:fill="FFFFFF"/>
        </w:rPr>
        <w:t xml:space="preserve"> and Resubmit</w:t>
      </w:r>
      <w:r w:rsidR="0032099A">
        <w:rPr>
          <w:shd w:val="clear" w:color="auto" w:fill="FFFFFF"/>
        </w:rPr>
        <w:t>ted</w:t>
      </w:r>
      <w:r w:rsidR="00E33EA5">
        <w:rPr>
          <w:shd w:val="clear" w:color="auto" w:fill="FFFFFF"/>
        </w:rPr>
        <w:t>; Under Review</w:t>
      </w:r>
      <w:r w:rsidRPr="004E08B3">
        <w:rPr>
          <w:shd w:val="clear" w:color="auto" w:fill="FFFFFF"/>
        </w:rPr>
        <w:t xml:space="preserve">). </w:t>
      </w:r>
      <w:r w:rsidRPr="004E08B3">
        <w:t xml:space="preserve">Anxiety, Depression, and Spirituality: Ethnoracial Comparisons in Outcomes Among Native Hawaiian and Pacific Islander College Students. </w:t>
      </w:r>
      <w:r w:rsidRPr="004E08B3">
        <w:rPr>
          <w:i/>
        </w:rPr>
        <w:t>Journal of Multicultural Counseling and Development.</w:t>
      </w:r>
      <w:r w:rsidRPr="004E08B3">
        <w:rPr>
          <w:shd w:val="clear" w:color="auto" w:fill="FFFFFF"/>
        </w:rPr>
        <w:t xml:space="preserve"> </w:t>
      </w:r>
    </w:p>
    <w:p w:rsidR="00DD6B68" w:rsidRPr="004E08B3" w:rsidRDefault="00DD6B68" w:rsidP="00DD6B68">
      <w:pPr>
        <w:ind w:left="720" w:hanging="720"/>
        <w:rPr>
          <w:shd w:val="clear" w:color="auto" w:fill="FFFFFF"/>
        </w:rPr>
      </w:pPr>
    </w:p>
    <w:p w:rsidR="00E33EA5" w:rsidRPr="004E08B3" w:rsidRDefault="00E33EA5" w:rsidP="00E33EA5">
      <w:pPr>
        <w:ind w:left="720" w:hanging="720"/>
        <w:rPr>
          <w:i/>
          <w:iCs/>
          <w:shd w:val="clear" w:color="auto" w:fill="FFFFFF"/>
        </w:rPr>
      </w:pPr>
      <w:r w:rsidRPr="004E08B3">
        <w:rPr>
          <w:iCs/>
          <w:shd w:val="clear" w:color="auto" w:fill="FFFFFF"/>
        </w:rPr>
        <w:t xml:space="preserve">Svien, H., Burlingame, G.M., </w:t>
      </w:r>
      <w:r w:rsidRPr="004E08B3">
        <w:rPr>
          <w:b/>
          <w:iCs/>
          <w:shd w:val="clear" w:color="auto" w:fill="FFFFFF"/>
        </w:rPr>
        <w:t xml:space="preserve">Griner, D., </w:t>
      </w:r>
      <w:r w:rsidRPr="004E08B3">
        <w:rPr>
          <w:iCs/>
          <w:shd w:val="clear" w:color="auto" w:fill="FFFFFF"/>
        </w:rPr>
        <w:t>Beecher, M.E., Alldredge, C. (</w:t>
      </w:r>
      <w:r>
        <w:rPr>
          <w:iCs/>
          <w:shd w:val="clear" w:color="auto" w:fill="FFFFFF"/>
        </w:rPr>
        <w:t>Revise</w:t>
      </w:r>
      <w:r w:rsidR="0032099A">
        <w:rPr>
          <w:iCs/>
          <w:shd w:val="clear" w:color="auto" w:fill="FFFFFF"/>
        </w:rPr>
        <w:t>d</w:t>
      </w:r>
      <w:r>
        <w:rPr>
          <w:iCs/>
          <w:shd w:val="clear" w:color="auto" w:fill="FFFFFF"/>
        </w:rPr>
        <w:t xml:space="preserve"> and Resubmit</w:t>
      </w:r>
      <w:r w:rsidR="0032099A">
        <w:rPr>
          <w:iCs/>
          <w:shd w:val="clear" w:color="auto" w:fill="FFFFFF"/>
        </w:rPr>
        <w:t>ted</w:t>
      </w:r>
      <w:r>
        <w:rPr>
          <w:iCs/>
          <w:shd w:val="clear" w:color="auto" w:fill="FFFFFF"/>
        </w:rPr>
        <w:t>; Under Review</w:t>
      </w:r>
      <w:r w:rsidRPr="004E08B3">
        <w:rPr>
          <w:iCs/>
          <w:shd w:val="clear" w:color="auto" w:fill="FFFFFF"/>
        </w:rPr>
        <w:t xml:space="preserve">). Therapeutic Relationship Change and Failure in Group Psychotherapy. </w:t>
      </w:r>
      <w:r w:rsidRPr="004E08B3">
        <w:rPr>
          <w:i/>
          <w:iCs/>
          <w:shd w:val="clear" w:color="auto" w:fill="FFFFFF"/>
        </w:rPr>
        <w:t>Group Dynamics: Theory, Research &amp; Practice.</w:t>
      </w:r>
    </w:p>
    <w:p w:rsidR="00E33EA5" w:rsidRDefault="00E33EA5" w:rsidP="00DD6B68">
      <w:pPr>
        <w:ind w:left="720" w:hanging="720"/>
      </w:pPr>
    </w:p>
    <w:p w:rsidR="0032099A" w:rsidRDefault="0032099A" w:rsidP="00DD6B68">
      <w:pPr>
        <w:ind w:left="720" w:hanging="720"/>
        <w:rPr>
          <w:i/>
        </w:rPr>
      </w:pPr>
      <w:r>
        <w:t xml:space="preserve">Merrill, B.M., Vogeler, H., Kirchhoefer, J., Tass, S., Erekson, D., Beecher, M.E., Worthen, V., Hobbs, K., Boardman, RD., Bingham, J., Bailey, R.J., Cox, J.C., Carney, D., Kilcullen, R., </w:t>
      </w:r>
      <w:r w:rsidRPr="00FD399E">
        <w:rPr>
          <w:b/>
        </w:rPr>
        <w:t>Griner, D.</w:t>
      </w:r>
      <w:r>
        <w:t xml:space="preserve"> (Revised and Resubmitted; Under Review) The Impact of Presidential Elections on College Counseling Centers: Evaluating "Trump Anxiety Disorder” </w:t>
      </w:r>
      <w:r>
        <w:rPr>
          <w:i/>
        </w:rPr>
        <w:t>Journal of College Student Psychotherapy.</w:t>
      </w:r>
    </w:p>
    <w:p w:rsidR="0032099A" w:rsidRDefault="0032099A" w:rsidP="00DD6B68">
      <w:pPr>
        <w:ind w:left="720" w:hanging="720"/>
        <w:rPr>
          <w:i/>
        </w:rPr>
      </w:pPr>
    </w:p>
    <w:p w:rsidR="00DD6B68" w:rsidRPr="004E08B3" w:rsidRDefault="00DD6B68" w:rsidP="00DD6B68">
      <w:pPr>
        <w:ind w:left="720" w:hanging="720"/>
        <w:rPr>
          <w:i/>
          <w:shd w:val="clear" w:color="auto" w:fill="FFFFFF"/>
        </w:rPr>
      </w:pPr>
      <w:r w:rsidRPr="004E08B3">
        <w:t xml:space="preserve">Kane, D., Allen, G.E.K, Smith, T.B., </w:t>
      </w:r>
      <w:r w:rsidRPr="004E08B3">
        <w:rPr>
          <w:b/>
        </w:rPr>
        <w:t>Griner, D.,</w:t>
      </w:r>
      <w:r w:rsidRPr="004E08B3">
        <w:t xml:space="preserve"> Jackson, A.P., &amp; Richards, P.S. (Under Review) Forgiveness and Gratitude as Mediators between Religious Commitment and Well-Being among Latter-day Saint Polynesian Americans. </w:t>
      </w:r>
      <w:r w:rsidRPr="004E08B3">
        <w:rPr>
          <w:i/>
        </w:rPr>
        <w:t>Mental Health, Religion &amp; Culture.</w:t>
      </w:r>
    </w:p>
    <w:p w:rsidR="00DD6B68" w:rsidRPr="004E08B3" w:rsidRDefault="00DD6B68" w:rsidP="00DD6B68">
      <w:pPr>
        <w:ind w:left="720" w:hanging="720"/>
        <w:rPr>
          <w:rFonts w:eastAsia="Calibri"/>
        </w:rPr>
      </w:pPr>
    </w:p>
    <w:p w:rsidR="00DD6B68" w:rsidRPr="001D20D7" w:rsidRDefault="00DD6B68" w:rsidP="00DD6B68">
      <w:pPr>
        <w:ind w:left="720" w:hanging="720"/>
        <w:rPr>
          <w:i/>
        </w:rPr>
      </w:pPr>
      <w:r w:rsidRPr="004E08B3">
        <w:t xml:space="preserve">Lefrandt, J.B., Allen, G.E.K., Larsen, R., Fullmer, S., </w:t>
      </w:r>
      <w:r w:rsidRPr="004E08B3">
        <w:rPr>
          <w:b/>
        </w:rPr>
        <w:t>Griner, D</w:t>
      </w:r>
      <w:r w:rsidRPr="004E08B3">
        <w:t>., Beecher, M.E., Jackson, A. (Under review</w:t>
      </w:r>
      <w:r>
        <w:t xml:space="preserve">). </w:t>
      </w:r>
      <w:r w:rsidRPr="001D20D7">
        <w:t>Alcohol Abuse among Native Hawaiians and Pacific Islander U.S. College Students</w:t>
      </w:r>
      <w:r>
        <w:t xml:space="preserve">. </w:t>
      </w:r>
      <w:r>
        <w:rPr>
          <w:i/>
        </w:rPr>
        <w:t>Asian American Journal of Psychology.</w:t>
      </w:r>
    </w:p>
    <w:p w:rsidR="00DD6B68" w:rsidRDefault="00DD6B68" w:rsidP="00DD6B68">
      <w:pPr>
        <w:ind w:left="720" w:hanging="720"/>
        <w:rPr>
          <w:bCs/>
          <w:color w:val="222222"/>
          <w:shd w:val="clear" w:color="auto" w:fill="FFFFFF"/>
        </w:rPr>
      </w:pPr>
    </w:p>
    <w:p w:rsidR="003670A9" w:rsidRPr="000D4873" w:rsidRDefault="003670A9" w:rsidP="003670A9">
      <w:pPr>
        <w:ind w:left="720" w:hanging="720"/>
        <w:rPr>
          <w:i/>
          <w:shd w:val="clear" w:color="auto" w:fill="FFFFFF"/>
        </w:rPr>
      </w:pPr>
      <w:r w:rsidRPr="00961FE5">
        <w:rPr>
          <w:b/>
          <w:bCs/>
        </w:rPr>
        <w:t>*Griner, D.</w:t>
      </w:r>
      <w:r w:rsidRPr="00961FE5">
        <w:rPr>
          <w:b/>
          <w:bCs/>
          <w:vertAlign w:val="subscript"/>
        </w:rPr>
        <w:t>*</w:t>
      </w:r>
      <w:r w:rsidRPr="00961FE5">
        <w:rPr>
          <w:b/>
          <w:bCs/>
        </w:rPr>
        <w:t xml:space="preserve">, </w:t>
      </w:r>
      <w:r w:rsidRPr="00961FE5">
        <w:rPr>
          <w:bCs/>
        </w:rPr>
        <w:t>Cattani, K.</w:t>
      </w:r>
      <w:r w:rsidRPr="00961FE5">
        <w:rPr>
          <w:b/>
          <w:bCs/>
          <w:vertAlign w:val="subscript"/>
        </w:rPr>
        <w:t>*</w:t>
      </w:r>
      <w:r w:rsidRPr="00961FE5">
        <w:rPr>
          <w:b/>
          <w:bCs/>
        </w:rPr>
        <w:t xml:space="preserve">, </w:t>
      </w:r>
      <w:r w:rsidRPr="00961FE5">
        <w:rPr>
          <w:bCs/>
        </w:rPr>
        <w:t>Erekson, D.M.</w:t>
      </w:r>
      <w:r w:rsidRPr="00961FE5">
        <w:rPr>
          <w:bCs/>
          <w:vertAlign w:val="subscript"/>
        </w:rPr>
        <w:t>*</w:t>
      </w:r>
      <w:r w:rsidRPr="00961FE5">
        <w:rPr>
          <w:bCs/>
        </w:rPr>
        <w:t xml:space="preserve">, </w:t>
      </w:r>
      <w:r w:rsidRPr="00961FE5">
        <w:rPr>
          <w:bCs/>
          <w:shd w:val="clear" w:color="auto" w:fill="FFFFFF"/>
        </w:rPr>
        <w:t>Burlingame, G.M.</w:t>
      </w:r>
      <w:r w:rsidRPr="00961FE5">
        <w:rPr>
          <w:bCs/>
          <w:vertAlign w:val="subscript"/>
        </w:rPr>
        <w:t>*</w:t>
      </w:r>
      <w:r w:rsidRPr="00961FE5">
        <w:rPr>
          <w:bCs/>
        </w:rPr>
        <w:t>,</w:t>
      </w:r>
      <w:r w:rsidRPr="00961FE5">
        <w:rPr>
          <w:b/>
          <w:bCs/>
        </w:rPr>
        <w:t xml:space="preserve"> </w:t>
      </w:r>
      <w:r w:rsidRPr="00961FE5">
        <w:rPr>
          <w:bCs/>
        </w:rPr>
        <w:t>Beecher, M.E., Alldredge, C.</w:t>
      </w:r>
      <w:r w:rsidRPr="00961FE5">
        <w:rPr>
          <w:shd w:val="clear" w:color="auto" w:fill="FFFFFF"/>
        </w:rPr>
        <w:t xml:space="preserve"> (</w:t>
      </w:r>
      <w:r>
        <w:rPr>
          <w:shd w:val="clear" w:color="auto" w:fill="FFFFFF"/>
        </w:rPr>
        <w:t>Under Review</w:t>
      </w:r>
      <w:r w:rsidRPr="00961FE5">
        <w:rPr>
          <w:shd w:val="clear" w:color="auto" w:fill="FFFFFF"/>
        </w:rPr>
        <w:t xml:space="preserve">). Compassion Focused Group Therapy for College Counseling Centers. </w:t>
      </w:r>
      <w:r>
        <w:rPr>
          <w:i/>
          <w:shd w:val="clear" w:color="auto" w:fill="FFFFFF"/>
        </w:rPr>
        <w:t>Routledge</w:t>
      </w:r>
    </w:p>
    <w:p w:rsidR="003670A9" w:rsidRPr="00961FE5" w:rsidRDefault="003670A9" w:rsidP="003670A9">
      <w:pPr>
        <w:ind w:left="720" w:hanging="720"/>
        <w:rPr>
          <w:shd w:val="clear" w:color="auto" w:fill="FFFFFF"/>
        </w:rPr>
      </w:pPr>
    </w:p>
    <w:p w:rsidR="003670A9" w:rsidRPr="000D4873" w:rsidRDefault="003670A9" w:rsidP="003670A9">
      <w:pPr>
        <w:ind w:left="720" w:hanging="720"/>
        <w:rPr>
          <w:i/>
          <w:shd w:val="clear" w:color="auto" w:fill="FFFFFF"/>
        </w:rPr>
      </w:pPr>
      <w:r w:rsidRPr="00961FE5">
        <w:rPr>
          <w:shd w:val="clear" w:color="auto" w:fill="FFFFFF"/>
        </w:rPr>
        <w:t>*Alldredge, C., Lundgreen, R., Burl</w:t>
      </w:r>
      <w:r>
        <w:rPr>
          <w:shd w:val="clear" w:color="auto" w:fill="FFFFFF"/>
        </w:rPr>
        <w:t>i</w:t>
      </w:r>
      <w:r w:rsidRPr="00961FE5">
        <w:rPr>
          <w:shd w:val="clear" w:color="auto" w:fill="FFFFFF"/>
        </w:rPr>
        <w:t xml:space="preserve">ngame, G.M., Erekson, D.M., </w:t>
      </w:r>
      <w:r w:rsidRPr="00961FE5">
        <w:rPr>
          <w:b/>
          <w:shd w:val="clear" w:color="auto" w:fill="FFFFFF"/>
        </w:rPr>
        <w:t xml:space="preserve">Griner, D., </w:t>
      </w:r>
      <w:r w:rsidRPr="00961FE5">
        <w:rPr>
          <w:shd w:val="clear" w:color="auto" w:fill="FFFFFF"/>
        </w:rPr>
        <w:t>Cattani, K., &amp; Beecher, M.E. (</w:t>
      </w:r>
      <w:r>
        <w:rPr>
          <w:shd w:val="clear" w:color="auto" w:fill="FFFFFF"/>
        </w:rPr>
        <w:t>Under Review</w:t>
      </w:r>
      <w:r w:rsidRPr="00961FE5">
        <w:rPr>
          <w:shd w:val="clear" w:color="auto" w:fill="FFFFFF"/>
        </w:rPr>
        <w:t>) Compassion Focused Group Therapy for College Counseling Centers: A Participants Workbook.</w:t>
      </w:r>
      <w:r>
        <w:rPr>
          <w:shd w:val="clear" w:color="auto" w:fill="FFFFFF"/>
        </w:rPr>
        <w:t xml:space="preserve"> </w:t>
      </w:r>
      <w:r>
        <w:rPr>
          <w:i/>
          <w:shd w:val="clear" w:color="auto" w:fill="FFFFFF"/>
        </w:rPr>
        <w:t>Routledge</w:t>
      </w:r>
    </w:p>
    <w:p w:rsidR="003670A9" w:rsidRPr="00961FE5" w:rsidRDefault="003670A9" w:rsidP="003670A9">
      <w:pPr>
        <w:ind w:left="720" w:hanging="720"/>
        <w:rPr>
          <w:shd w:val="clear" w:color="auto" w:fill="FFFFFF"/>
        </w:rPr>
      </w:pPr>
    </w:p>
    <w:p w:rsidR="003670A9" w:rsidRDefault="003670A9" w:rsidP="003670A9">
      <w:pPr>
        <w:tabs>
          <w:tab w:val="left" w:pos="720"/>
          <w:tab w:val="left" w:pos="810"/>
          <w:tab w:val="left" w:pos="1440"/>
          <w:tab w:val="left" w:pos="1872"/>
          <w:tab w:val="left" w:pos="2160"/>
        </w:tabs>
        <w:suppressAutoHyphens/>
        <w:ind w:left="720" w:hanging="720"/>
        <w:rPr>
          <w:rFonts w:eastAsia="Calibri"/>
        </w:rPr>
      </w:pPr>
      <w:r w:rsidRPr="00961FE5">
        <w:rPr>
          <w:b/>
          <w:bCs/>
        </w:rPr>
        <w:t xml:space="preserve">Griner, D., </w:t>
      </w:r>
      <w:r w:rsidRPr="00961FE5">
        <w:rPr>
          <w:bCs/>
        </w:rPr>
        <w:t>Beecher, M.E., Erekson, D.M., Cattani, K., &amp; Burlingame, G.M., (</w:t>
      </w:r>
      <w:r>
        <w:rPr>
          <w:bCs/>
        </w:rPr>
        <w:t>Invited Book Chapter Under Review</w:t>
      </w:r>
      <w:r w:rsidRPr="00961FE5">
        <w:rPr>
          <w:bCs/>
        </w:rPr>
        <w:t xml:space="preserve">). CFT in Group. </w:t>
      </w:r>
      <w:r w:rsidRPr="00961FE5">
        <w:rPr>
          <w:rFonts w:eastAsia="Calibri"/>
        </w:rPr>
        <w:t xml:space="preserve">In G. Simos and P. Gilbert (Eds.), </w:t>
      </w:r>
      <w:r w:rsidRPr="00961FE5">
        <w:rPr>
          <w:i/>
        </w:rPr>
        <w:t>Compassion Focused Therapy in Clinical Practice</w:t>
      </w:r>
      <w:r w:rsidRPr="00961FE5">
        <w:rPr>
          <w:rFonts w:eastAsia="Calibri"/>
        </w:rPr>
        <w:t xml:space="preserve">. </w:t>
      </w:r>
      <w:r w:rsidRPr="001F5BF9">
        <w:rPr>
          <w:rFonts w:eastAsia="Calibri"/>
          <w:i/>
        </w:rPr>
        <w:t>Routledge</w:t>
      </w:r>
      <w:r>
        <w:rPr>
          <w:rFonts w:eastAsia="Calibri"/>
        </w:rPr>
        <w:t>.</w:t>
      </w:r>
    </w:p>
    <w:p w:rsidR="0032099A" w:rsidRDefault="0032099A" w:rsidP="00E33EA5">
      <w:pPr>
        <w:tabs>
          <w:tab w:val="left" w:pos="720"/>
          <w:tab w:val="left" w:pos="1440"/>
          <w:tab w:val="left" w:pos="1872"/>
          <w:tab w:val="left" w:pos="2160"/>
        </w:tabs>
        <w:suppressAutoHyphens/>
        <w:ind w:left="720" w:hanging="720"/>
        <w:rPr>
          <w:rFonts w:eastAsia="Calibri"/>
          <w:b/>
          <w:bCs/>
        </w:rPr>
      </w:pPr>
    </w:p>
    <w:p w:rsidR="0032099A" w:rsidRPr="0032099A" w:rsidRDefault="0032099A" w:rsidP="0032099A">
      <w:pPr>
        <w:ind w:left="720" w:hanging="720"/>
        <w:rPr>
          <w:i/>
        </w:rPr>
      </w:pPr>
      <w:r>
        <w:t xml:space="preserve">Allen, G. E. K., Masuda, A., </w:t>
      </w:r>
      <w:r w:rsidRPr="004E08B3">
        <w:rPr>
          <w:b/>
        </w:rPr>
        <w:t>Griner, D</w:t>
      </w:r>
      <w:r>
        <w:t xml:space="preserve">., Beecher, M., Cline, J. Ming, M., &amp; Tsoi, C. (Under Review). Examining Expectations, Attitudes, and Intentions to Seeking Psychotherapy Among Polynesian Americans. </w:t>
      </w:r>
      <w:r w:rsidR="001F5BF9">
        <w:rPr>
          <w:i/>
        </w:rPr>
        <w:t xml:space="preserve">The </w:t>
      </w:r>
      <w:r>
        <w:rPr>
          <w:i/>
        </w:rPr>
        <w:t>Counseling Psycholog</w:t>
      </w:r>
      <w:r w:rsidR="001F5BF9">
        <w:rPr>
          <w:i/>
        </w:rPr>
        <w:t>ist</w:t>
      </w:r>
      <w:r>
        <w:rPr>
          <w:i/>
        </w:rPr>
        <w:t>.</w:t>
      </w:r>
    </w:p>
    <w:p w:rsidR="0032099A" w:rsidRDefault="0032099A" w:rsidP="00E33EA5">
      <w:pPr>
        <w:tabs>
          <w:tab w:val="left" w:pos="720"/>
          <w:tab w:val="left" w:pos="1440"/>
          <w:tab w:val="left" w:pos="1872"/>
          <w:tab w:val="left" w:pos="2160"/>
        </w:tabs>
        <w:suppressAutoHyphens/>
        <w:ind w:left="720" w:hanging="720"/>
        <w:rPr>
          <w:color w:val="222222"/>
          <w:shd w:val="clear" w:color="auto" w:fill="FFFFFF"/>
        </w:rPr>
      </w:pPr>
    </w:p>
    <w:p w:rsidR="00DD6B68" w:rsidRPr="00551870" w:rsidRDefault="00DD6B68" w:rsidP="00DD6B68">
      <w:pPr>
        <w:ind w:left="720" w:hanging="720"/>
        <w:rPr>
          <w:b/>
          <w:bCs/>
          <w:color w:val="222222"/>
          <w:shd w:val="clear" w:color="auto" w:fill="FFFFFF"/>
        </w:rPr>
      </w:pPr>
      <w:r w:rsidRPr="00551870">
        <w:rPr>
          <w:b/>
          <w:bCs/>
          <w:color w:val="222222"/>
          <w:shd w:val="clear" w:color="auto" w:fill="FFFFFF"/>
        </w:rPr>
        <w:lastRenderedPageBreak/>
        <w:t>In Preparation:</w:t>
      </w:r>
    </w:p>
    <w:p w:rsidR="00DD6B68" w:rsidRPr="00551870" w:rsidRDefault="00DD6B68" w:rsidP="00DD6B68">
      <w:pPr>
        <w:ind w:left="720" w:hanging="720"/>
        <w:rPr>
          <w:bCs/>
          <w:i/>
          <w:color w:val="222222"/>
          <w:shd w:val="clear" w:color="auto" w:fill="FFFFFF"/>
        </w:rPr>
      </w:pPr>
      <w:r>
        <w:rPr>
          <w:bCs/>
          <w:color w:val="222222"/>
          <w:shd w:val="clear" w:color="auto" w:fill="FFFFFF"/>
        </w:rPr>
        <w:t xml:space="preserve">Doman, A.J., Smith, T.B., </w:t>
      </w:r>
      <w:r w:rsidRPr="00551870">
        <w:rPr>
          <w:b/>
          <w:bCs/>
          <w:color w:val="222222"/>
          <w:shd w:val="clear" w:color="auto" w:fill="FFFFFF"/>
        </w:rPr>
        <w:t>Griner, D.</w:t>
      </w:r>
      <w:r>
        <w:rPr>
          <w:bCs/>
          <w:color w:val="222222"/>
          <w:shd w:val="clear" w:color="auto" w:fill="FFFFFF"/>
        </w:rPr>
        <w:t xml:space="preserve">, Worthen, V., Fischer, L., &amp; Jackson, A.P. (In </w:t>
      </w:r>
      <w:r w:rsidR="00E33EA5">
        <w:rPr>
          <w:bCs/>
          <w:color w:val="222222"/>
          <w:shd w:val="clear" w:color="auto" w:fill="FFFFFF"/>
        </w:rPr>
        <w:t>P</w:t>
      </w:r>
      <w:r>
        <w:rPr>
          <w:bCs/>
          <w:color w:val="222222"/>
          <w:shd w:val="clear" w:color="auto" w:fill="FFFFFF"/>
        </w:rPr>
        <w:t xml:space="preserve">reparation).  The Association of Spirituality and Well-Being in South African and Ugandan Samples. </w:t>
      </w:r>
      <w:r>
        <w:rPr>
          <w:bCs/>
          <w:i/>
          <w:color w:val="222222"/>
          <w:shd w:val="clear" w:color="auto" w:fill="FFFFFF"/>
        </w:rPr>
        <w:t>The International Journal for the Psychology of Religion.</w:t>
      </w:r>
    </w:p>
    <w:p w:rsidR="00DD6B68" w:rsidRDefault="00DD6B68" w:rsidP="00DD6B68">
      <w:pPr>
        <w:ind w:left="720" w:hanging="720"/>
        <w:rPr>
          <w:bCs/>
          <w:color w:val="222222"/>
          <w:shd w:val="clear" w:color="auto" w:fill="FFFFFF"/>
        </w:rPr>
      </w:pPr>
    </w:p>
    <w:p w:rsidR="00DD6B68" w:rsidRDefault="00DD6B68" w:rsidP="00DD6B68">
      <w:pPr>
        <w:ind w:left="720" w:hanging="720"/>
        <w:rPr>
          <w:b/>
          <w:bCs/>
          <w:color w:val="222222"/>
          <w:shd w:val="clear" w:color="auto" w:fill="FFFFFF"/>
        </w:rPr>
      </w:pPr>
      <w:r>
        <w:rPr>
          <w:bCs/>
          <w:color w:val="222222"/>
          <w:shd w:val="clear" w:color="auto" w:fill="FFFFFF"/>
        </w:rPr>
        <w:t xml:space="preserve">Mok, K.D., Smith, T.B., </w:t>
      </w:r>
      <w:r w:rsidRPr="00551870">
        <w:rPr>
          <w:b/>
          <w:bCs/>
          <w:color w:val="222222"/>
          <w:shd w:val="clear" w:color="auto" w:fill="FFFFFF"/>
        </w:rPr>
        <w:t>Griner, D</w:t>
      </w:r>
      <w:r>
        <w:rPr>
          <w:bCs/>
          <w:color w:val="222222"/>
          <w:shd w:val="clear" w:color="auto" w:fill="FFFFFF"/>
        </w:rPr>
        <w:t>., Beecher, M.E., Goates</w:t>
      </w:r>
      <w:r w:rsidR="00E33EA5">
        <w:rPr>
          <w:bCs/>
          <w:color w:val="222222"/>
          <w:shd w:val="clear" w:color="auto" w:fill="FFFFFF"/>
        </w:rPr>
        <w:t>-Jones, M., Bingham, J.L. (In P</w:t>
      </w:r>
      <w:r>
        <w:rPr>
          <w:bCs/>
          <w:color w:val="222222"/>
          <w:shd w:val="clear" w:color="auto" w:fill="FFFFFF"/>
        </w:rPr>
        <w:t xml:space="preserve">reparation). Foreign Domestic Workers in Hong Kong: Identifying Risk Factors, Resilience, and Psychological Well-Being. </w:t>
      </w:r>
      <w:r>
        <w:rPr>
          <w:bCs/>
          <w:i/>
          <w:color w:val="222222"/>
          <w:shd w:val="clear" w:color="auto" w:fill="FFFFFF"/>
        </w:rPr>
        <w:t>Women and Health</w:t>
      </w:r>
      <w:r>
        <w:rPr>
          <w:bCs/>
          <w:color w:val="222222"/>
          <w:shd w:val="clear" w:color="auto" w:fill="FFFFFF"/>
        </w:rPr>
        <w:t xml:space="preserve"> </w:t>
      </w:r>
      <w:r w:rsidRPr="008B7DCE">
        <w:rPr>
          <w:b/>
          <w:bCs/>
          <w:color w:val="222222"/>
          <w:shd w:val="clear" w:color="auto" w:fill="FFFFFF"/>
        </w:rPr>
        <w:t xml:space="preserve"> </w:t>
      </w:r>
    </w:p>
    <w:p w:rsidR="00DD6B68" w:rsidRDefault="00DD6B68" w:rsidP="00DD6B68">
      <w:pPr>
        <w:ind w:left="720" w:hanging="720"/>
        <w:rPr>
          <w:b/>
          <w:bCs/>
          <w:color w:val="222222"/>
          <w:shd w:val="clear" w:color="auto" w:fill="FFFFFF"/>
        </w:rPr>
      </w:pPr>
    </w:p>
    <w:p w:rsidR="00DD6B68" w:rsidRDefault="00DD6B68" w:rsidP="00DD6B68">
      <w:pPr>
        <w:ind w:left="720" w:hanging="720"/>
        <w:rPr>
          <w:b/>
          <w:bCs/>
          <w:color w:val="222222"/>
          <w:shd w:val="clear" w:color="auto" w:fill="FFFFFF"/>
        </w:rPr>
      </w:pPr>
      <w:r>
        <w:t xml:space="preserve">Gancinia, A., Allen, G. E. K., Larson, R., </w:t>
      </w:r>
      <w:r w:rsidRPr="004E08B3">
        <w:rPr>
          <w:b/>
        </w:rPr>
        <w:t>Griner, D.</w:t>
      </w:r>
      <w:r>
        <w:t>, Jackson, A., &amp; Beecher, M.</w:t>
      </w:r>
      <w:r w:rsidR="00E33EA5">
        <w:t xml:space="preserve"> (In Preparation).</w:t>
      </w:r>
      <w:r>
        <w:t xml:space="preserve"> Humor as an intervention strategy in psychotherapy with Polynesian Americans.</w:t>
      </w:r>
    </w:p>
    <w:p w:rsidR="001D37C6" w:rsidRDefault="001D37C6" w:rsidP="00645D77">
      <w:pPr>
        <w:rPr>
          <w:b/>
          <w:u w:val="single"/>
        </w:rPr>
      </w:pPr>
    </w:p>
    <w:p w:rsidR="00645D77" w:rsidRPr="001D37C6" w:rsidRDefault="001D37C6" w:rsidP="00645D77">
      <w:pPr>
        <w:rPr>
          <w:b/>
          <w:u w:val="single"/>
        </w:rPr>
      </w:pPr>
      <w:r w:rsidRPr="001D37C6">
        <w:rPr>
          <w:b/>
          <w:u w:val="single"/>
        </w:rPr>
        <w:t>PRESENTATIONS</w:t>
      </w:r>
      <w:r>
        <w:rPr>
          <w:b/>
          <w:u w:val="single"/>
        </w:rPr>
        <w:tab/>
      </w:r>
      <w:r>
        <w:rPr>
          <w:b/>
          <w:u w:val="single"/>
        </w:rPr>
        <w:tab/>
      </w:r>
      <w:r>
        <w:rPr>
          <w:b/>
          <w:u w:val="single"/>
        </w:rPr>
        <w:tab/>
      </w:r>
      <w:r>
        <w:rPr>
          <w:b/>
          <w:u w:val="single"/>
        </w:rPr>
        <w:tab/>
      </w:r>
      <w:r>
        <w:rPr>
          <w:b/>
          <w:u w:val="single"/>
        </w:rPr>
        <w:tab/>
      </w:r>
      <w:r>
        <w:rPr>
          <w:b/>
          <w:u w:val="single"/>
        </w:rPr>
        <w:tab/>
      </w:r>
      <w:r>
        <w:rPr>
          <w:b/>
          <w:u w:val="single"/>
        </w:rPr>
        <w:tab/>
      </w:r>
      <w:r>
        <w:rPr>
          <w:b/>
          <w:u w:val="single"/>
        </w:rPr>
        <w:tab/>
      </w:r>
      <w:r>
        <w:rPr>
          <w:b/>
          <w:u w:val="single"/>
        </w:rPr>
        <w:tab/>
      </w:r>
      <w:r>
        <w:rPr>
          <w:b/>
          <w:u w:val="single"/>
        </w:rPr>
        <w:tab/>
      </w:r>
    </w:p>
    <w:p w:rsidR="001D37C6" w:rsidRDefault="001D37C6" w:rsidP="00645D77">
      <w:pPr>
        <w:rPr>
          <w:b/>
        </w:rPr>
      </w:pPr>
    </w:p>
    <w:p w:rsidR="001D37C6" w:rsidRPr="001D37C6" w:rsidRDefault="001D37C6" w:rsidP="00645D77">
      <w:pPr>
        <w:rPr>
          <w:b/>
        </w:rPr>
      </w:pPr>
      <w:r>
        <w:rPr>
          <w:b/>
        </w:rPr>
        <w:t>INTERNATIONAL</w:t>
      </w:r>
    </w:p>
    <w:p w:rsidR="00B33511" w:rsidRPr="004444E8" w:rsidRDefault="00B33511" w:rsidP="00F24603">
      <w:pPr>
        <w:spacing w:before="100" w:beforeAutospacing="1" w:after="100" w:afterAutospacing="1"/>
        <w:ind w:left="720" w:hanging="720"/>
        <w:rPr>
          <w:color w:val="000000"/>
        </w:rPr>
      </w:pPr>
      <w:r w:rsidRPr="004444E8">
        <w:rPr>
          <w:b/>
          <w:color w:val="000000"/>
          <w:shd w:val="clear" w:color="auto" w:fill="FFFFFF"/>
        </w:rPr>
        <w:t>Griner, D.,</w:t>
      </w:r>
      <w:r w:rsidRPr="004444E8">
        <w:rPr>
          <w:color w:val="000000"/>
          <w:shd w:val="clear" w:color="auto" w:fill="FFFFFF"/>
        </w:rPr>
        <w:t xml:space="preserve"> </w:t>
      </w:r>
      <w:r w:rsidR="004444E8">
        <w:rPr>
          <w:color w:val="000000"/>
          <w:shd w:val="clear" w:color="auto" w:fill="FFFFFF"/>
        </w:rPr>
        <w:t xml:space="preserve">Beecher, M., </w:t>
      </w:r>
      <w:r w:rsidRPr="004444E8">
        <w:rPr>
          <w:color w:val="000000"/>
          <w:shd w:val="clear" w:color="auto" w:fill="FFFFFF"/>
        </w:rPr>
        <w:t xml:space="preserve">Burlingame, G., </w:t>
      </w:r>
      <w:r w:rsidR="004444E8">
        <w:rPr>
          <w:color w:val="000000"/>
          <w:shd w:val="clear" w:color="auto" w:fill="FFFFFF"/>
        </w:rPr>
        <w:t xml:space="preserve">Hannan, C.R., </w:t>
      </w:r>
      <w:r w:rsidRPr="004444E8">
        <w:rPr>
          <w:color w:val="000000"/>
          <w:shd w:val="clear" w:color="auto" w:fill="FFFFFF"/>
        </w:rPr>
        <w:t>Cattani, K., Beecher, M., Hansen, K., Buxton, M., Hobbs, K. (2020, March).  A Compassion Focused Approach to Group Therapy.  Paper presented at the 2020 Annual Conference of the American Group Psychotherapy Association, New York, NY.  ​</w:t>
      </w:r>
    </w:p>
    <w:p w:rsidR="00F24603" w:rsidRDefault="00F24603" w:rsidP="00F24603">
      <w:pPr>
        <w:spacing w:before="100" w:beforeAutospacing="1" w:after="100" w:afterAutospacing="1"/>
        <w:ind w:left="720" w:hanging="720"/>
        <w:rPr>
          <w:color w:val="000000"/>
        </w:rPr>
      </w:pPr>
      <w:r>
        <w:rPr>
          <w:color w:val="000000"/>
        </w:rPr>
        <w:t xml:space="preserve">Buxton, M.S., </w:t>
      </w:r>
      <w:r>
        <w:rPr>
          <w:b/>
          <w:color w:val="000000"/>
        </w:rPr>
        <w:t xml:space="preserve">Griner, D., </w:t>
      </w:r>
      <w:r>
        <w:rPr>
          <w:color w:val="000000"/>
        </w:rPr>
        <w:t>Hansen, K., &amp;</w:t>
      </w:r>
      <w:r>
        <w:rPr>
          <w:b/>
          <w:color w:val="000000"/>
        </w:rPr>
        <w:t xml:space="preserve"> </w:t>
      </w:r>
      <w:r>
        <w:rPr>
          <w:color w:val="000000"/>
        </w:rPr>
        <w:t>Hobbs, K. (201</w:t>
      </w:r>
      <w:r w:rsidR="00695005">
        <w:rPr>
          <w:color w:val="000000"/>
        </w:rPr>
        <w:t>9</w:t>
      </w:r>
      <w:r>
        <w:rPr>
          <w:color w:val="000000"/>
        </w:rPr>
        <w:t xml:space="preserve">, March). </w:t>
      </w:r>
      <w:r w:rsidRPr="00C9020E">
        <w:rPr>
          <w:i/>
          <w:color w:val="000000"/>
        </w:rPr>
        <w:t>Riding the Third Wave: Practical Utilization of Acceptance and Commitment Therapy Metaphors and Mindfulness in Group Therapy</w:t>
      </w:r>
      <w:r>
        <w:rPr>
          <w:i/>
          <w:color w:val="000000"/>
        </w:rPr>
        <w:t xml:space="preserve">. </w:t>
      </w:r>
      <w:r>
        <w:rPr>
          <w:color w:val="000000"/>
        </w:rPr>
        <w:t>Paper presented at the 2018 Annual Conference of the American Group Psychotherapy Association, Los Angeles, CA.</w:t>
      </w:r>
    </w:p>
    <w:p w:rsidR="00821639" w:rsidRPr="00821639" w:rsidRDefault="00821639" w:rsidP="00821639">
      <w:pPr>
        <w:spacing w:before="100" w:beforeAutospacing="1" w:after="100" w:afterAutospacing="1"/>
        <w:ind w:left="720" w:hanging="720"/>
        <w:rPr>
          <w:color w:val="000000"/>
        </w:rPr>
      </w:pPr>
      <w:r>
        <w:rPr>
          <w:b/>
          <w:color w:val="000000"/>
        </w:rPr>
        <w:t>Griner, D.</w:t>
      </w:r>
      <w:r>
        <w:rPr>
          <w:color w:val="000000"/>
        </w:rPr>
        <w:t xml:space="preserve"> Beecher, M., </w:t>
      </w:r>
      <w:r w:rsidR="003B3194">
        <w:rPr>
          <w:color w:val="000000"/>
        </w:rPr>
        <w:t xml:space="preserve">Cattani, K., </w:t>
      </w:r>
      <w:r>
        <w:rPr>
          <w:color w:val="000000"/>
        </w:rPr>
        <w:t xml:space="preserve">Burlingame, G.M., &amp; Jensen, J. (2018, May). </w:t>
      </w:r>
      <w:r>
        <w:rPr>
          <w:i/>
          <w:color w:val="000000"/>
        </w:rPr>
        <w:t>Compassion-Focused Group Therapy in College Counseling Center Populations: A Feasibility Trial.</w:t>
      </w:r>
      <w:r>
        <w:rPr>
          <w:color w:val="000000"/>
        </w:rPr>
        <w:t xml:space="preserve"> Invited paper presentation at La Sapienza University, Rome, Italy.</w:t>
      </w:r>
    </w:p>
    <w:p w:rsidR="00015ECB" w:rsidRDefault="00821639" w:rsidP="00694AD3">
      <w:pPr>
        <w:spacing w:before="100" w:beforeAutospacing="1" w:after="100" w:afterAutospacing="1"/>
        <w:ind w:left="720" w:hanging="720"/>
        <w:rPr>
          <w:color w:val="000000"/>
        </w:rPr>
      </w:pPr>
      <w:r w:rsidRPr="009959F1">
        <w:rPr>
          <w:color w:val="000000"/>
        </w:rPr>
        <w:t>Beecher, M.</w:t>
      </w:r>
      <w:r>
        <w:rPr>
          <w:b/>
          <w:color w:val="000000"/>
        </w:rPr>
        <w:t xml:space="preserve"> </w:t>
      </w:r>
      <w:r>
        <w:rPr>
          <w:color w:val="000000"/>
        </w:rPr>
        <w:t xml:space="preserve">&amp; </w:t>
      </w:r>
      <w:r w:rsidR="00015ECB" w:rsidRPr="009959F1">
        <w:rPr>
          <w:b/>
          <w:color w:val="000000"/>
        </w:rPr>
        <w:t>Griner, D.</w:t>
      </w:r>
      <w:r w:rsidR="00015ECB">
        <w:rPr>
          <w:b/>
          <w:color w:val="000000"/>
        </w:rPr>
        <w:t xml:space="preserve"> </w:t>
      </w:r>
      <w:r w:rsidR="00015ECB">
        <w:rPr>
          <w:color w:val="000000"/>
        </w:rPr>
        <w:t xml:space="preserve">(2018, May). </w:t>
      </w:r>
      <w:r w:rsidR="00015ECB">
        <w:rPr>
          <w:i/>
          <w:color w:val="000000"/>
        </w:rPr>
        <w:t xml:space="preserve">Evidence-Based Practice Approaches to Group Psychotherapy. </w:t>
      </w:r>
      <w:r w:rsidR="009959F1">
        <w:rPr>
          <w:color w:val="000000"/>
        </w:rPr>
        <w:t>Invited p</w:t>
      </w:r>
      <w:r w:rsidR="00015ECB">
        <w:rPr>
          <w:color w:val="000000"/>
        </w:rPr>
        <w:t>aper present</w:t>
      </w:r>
      <w:r>
        <w:rPr>
          <w:color w:val="000000"/>
        </w:rPr>
        <w:t>ation</w:t>
      </w:r>
      <w:r w:rsidR="00015ECB">
        <w:rPr>
          <w:color w:val="000000"/>
        </w:rPr>
        <w:t xml:space="preserve"> at La Sapienza University, Rome, Italy.</w:t>
      </w:r>
    </w:p>
    <w:p w:rsidR="00C9020E" w:rsidRDefault="00C9020E" w:rsidP="00694AD3">
      <w:pPr>
        <w:spacing w:before="100" w:beforeAutospacing="1" w:after="100" w:afterAutospacing="1"/>
        <w:ind w:left="720" w:hanging="720"/>
        <w:rPr>
          <w:color w:val="000000"/>
        </w:rPr>
      </w:pPr>
      <w:r>
        <w:rPr>
          <w:color w:val="000000"/>
        </w:rPr>
        <w:t xml:space="preserve">Buxton, M.S., Hansen, K., </w:t>
      </w:r>
      <w:r>
        <w:rPr>
          <w:b/>
          <w:color w:val="000000"/>
        </w:rPr>
        <w:t>Griner, D.,</w:t>
      </w:r>
      <w:r w:rsidR="00015ECB">
        <w:rPr>
          <w:b/>
          <w:color w:val="000000"/>
        </w:rPr>
        <w:t xml:space="preserve"> </w:t>
      </w:r>
      <w:r w:rsidR="00015ECB">
        <w:rPr>
          <w:color w:val="000000"/>
        </w:rPr>
        <w:t>&amp;</w:t>
      </w:r>
      <w:r>
        <w:rPr>
          <w:b/>
          <w:color w:val="000000"/>
        </w:rPr>
        <w:t xml:space="preserve"> </w:t>
      </w:r>
      <w:r>
        <w:rPr>
          <w:color w:val="000000"/>
        </w:rPr>
        <w:t xml:space="preserve">Hobbs, K. (2018, March). </w:t>
      </w:r>
      <w:r w:rsidRPr="00C9020E">
        <w:rPr>
          <w:i/>
          <w:color w:val="000000"/>
        </w:rPr>
        <w:t>Riding the Third Wave: Practical Utilization of Acceptance and Commitment Therapy Metaphors and Mindfulness in Group Therapy with Compulsive Clients</w:t>
      </w:r>
      <w:r>
        <w:rPr>
          <w:i/>
          <w:color w:val="000000"/>
        </w:rPr>
        <w:t xml:space="preserve">. </w:t>
      </w:r>
      <w:r>
        <w:rPr>
          <w:color w:val="000000"/>
        </w:rPr>
        <w:t>Paper presented at the 2018 Annual Conference of the American Group Psychotherapy Association, Houston, TX.</w:t>
      </w:r>
    </w:p>
    <w:p w:rsidR="00C9020E" w:rsidRDefault="00C9020E" w:rsidP="00C9020E">
      <w:pPr>
        <w:spacing w:before="100" w:beforeAutospacing="1" w:after="100" w:afterAutospacing="1"/>
        <w:ind w:left="720" w:hanging="720"/>
        <w:rPr>
          <w:color w:val="000000"/>
        </w:rPr>
      </w:pPr>
      <w:r>
        <w:rPr>
          <w:color w:val="000000"/>
        </w:rPr>
        <w:t xml:space="preserve">Burlingame, G.M., Cox, J., Gleave, R.L., </w:t>
      </w:r>
      <w:r>
        <w:rPr>
          <w:b/>
          <w:color w:val="000000"/>
        </w:rPr>
        <w:t xml:space="preserve">Griner, D., </w:t>
      </w:r>
      <w:r>
        <w:rPr>
          <w:color w:val="000000"/>
        </w:rPr>
        <w:t xml:space="preserve">Hansen, K., </w:t>
      </w:r>
      <w:r w:rsidR="00015ECB">
        <w:rPr>
          <w:color w:val="000000"/>
        </w:rPr>
        <w:t xml:space="preserve">&amp; </w:t>
      </w:r>
      <w:r>
        <w:rPr>
          <w:color w:val="000000"/>
        </w:rPr>
        <w:t xml:space="preserve">Hobbs, K. (2018, March). </w:t>
      </w:r>
      <w:r>
        <w:rPr>
          <w:i/>
          <w:color w:val="000000"/>
        </w:rPr>
        <w:t xml:space="preserve">Using Practice-Based Evidence to Enhance Your Groups is Easy…and Very Helpful! </w:t>
      </w:r>
      <w:r>
        <w:rPr>
          <w:color w:val="000000"/>
        </w:rPr>
        <w:t>Paper presented at the 2018 Annual Conference of the American Group Psychotherapy Association, Houston, TX.</w:t>
      </w:r>
    </w:p>
    <w:p w:rsidR="00694AD3" w:rsidRDefault="00694AD3" w:rsidP="00694AD3">
      <w:pPr>
        <w:spacing w:before="100" w:beforeAutospacing="1" w:after="100" w:afterAutospacing="1"/>
        <w:ind w:left="720" w:hanging="720"/>
        <w:rPr>
          <w:color w:val="000000"/>
        </w:rPr>
      </w:pPr>
      <w:r>
        <w:rPr>
          <w:color w:val="000000"/>
        </w:rPr>
        <w:lastRenderedPageBreak/>
        <w:t>Hansen, K., Burlingame, G. M., Beecher, M. E</w:t>
      </w:r>
      <w:r>
        <w:rPr>
          <w:b/>
          <w:bCs/>
          <w:color w:val="000000"/>
        </w:rPr>
        <w:t>.</w:t>
      </w:r>
      <w:r>
        <w:rPr>
          <w:color w:val="000000"/>
        </w:rPr>
        <w:t xml:space="preserve">, </w:t>
      </w:r>
      <w:r w:rsidRPr="00694AD3">
        <w:rPr>
          <w:b/>
          <w:color w:val="000000"/>
        </w:rPr>
        <w:t>Griner, D</w:t>
      </w:r>
      <w:r>
        <w:rPr>
          <w:color w:val="000000"/>
        </w:rPr>
        <w:t>., Cox, J.C., Boardman, R</w:t>
      </w:r>
      <w:r w:rsidR="00A77F25">
        <w:rPr>
          <w:color w:val="000000"/>
        </w:rPr>
        <w:t>D</w:t>
      </w:r>
      <w:r>
        <w:rPr>
          <w:color w:val="000000"/>
        </w:rPr>
        <w:t xml:space="preserve">, &amp; Gleave, R. L. (2017, March). </w:t>
      </w:r>
      <w:r>
        <w:rPr>
          <w:i/>
          <w:iCs/>
          <w:color w:val="000000"/>
        </w:rPr>
        <w:t>Practice-based evidence can help!: Using clinician-friendly process and outcome measures to enhance your groups.</w:t>
      </w:r>
      <w:r>
        <w:rPr>
          <w:color w:val="000000"/>
        </w:rPr>
        <w:t xml:space="preserve"> Paper presented at the 2017 Annual Conference of the American Group Psychotherapy Association, New York, NY.</w:t>
      </w:r>
    </w:p>
    <w:p w:rsidR="00671941" w:rsidRDefault="00671941" w:rsidP="00671941">
      <w:pPr>
        <w:spacing w:before="100" w:beforeAutospacing="1" w:after="100" w:afterAutospacing="1"/>
        <w:ind w:left="720" w:hanging="720"/>
        <w:rPr>
          <w:color w:val="000000"/>
        </w:rPr>
      </w:pPr>
      <w:r>
        <w:rPr>
          <w:color w:val="000000"/>
        </w:rPr>
        <w:t xml:space="preserve">Gleave, R. L., Beecher, M. E., Burlingame, G. M., Hansen, K. S. W., &amp; </w:t>
      </w:r>
      <w:r w:rsidRPr="004830D5">
        <w:rPr>
          <w:b/>
          <w:color w:val="000000"/>
        </w:rPr>
        <w:t>Griner, D</w:t>
      </w:r>
      <w:r>
        <w:rPr>
          <w:color w:val="000000"/>
        </w:rPr>
        <w:t xml:space="preserve">. (2016, February). </w:t>
      </w:r>
      <w:r>
        <w:rPr>
          <w:i/>
          <w:iCs/>
          <w:color w:val="000000"/>
        </w:rPr>
        <w:t>Practical and useful evidence-based practice: Using clinician-friendly process and outcome measures to enhance your groups.</w:t>
      </w:r>
      <w:r>
        <w:rPr>
          <w:color w:val="000000"/>
        </w:rPr>
        <w:t xml:space="preserve"> Paper presented at the 2016 Annual Conference of the American Group Psychotherapy Association, New York, NY.</w:t>
      </w:r>
    </w:p>
    <w:p w:rsidR="00645D77" w:rsidRDefault="00645D77" w:rsidP="00645D77">
      <w:pPr>
        <w:spacing w:before="100" w:beforeAutospacing="1" w:after="100" w:afterAutospacing="1"/>
        <w:ind w:left="720" w:hanging="720"/>
        <w:rPr>
          <w:color w:val="000000"/>
        </w:rPr>
      </w:pPr>
      <w:r>
        <w:rPr>
          <w:color w:val="000000"/>
        </w:rPr>
        <w:t xml:space="preserve">Gleave, R. L., Burlingame, G. M., Beecher, M. E., </w:t>
      </w:r>
      <w:r w:rsidRPr="00334CFB">
        <w:rPr>
          <w:b/>
          <w:color w:val="000000"/>
        </w:rPr>
        <w:t>Griner, D</w:t>
      </w:r>
      <w:r>
        <w:rPr>
          <w:color w:val="000000"/>
        </w:rPr>
        <w:t xml:space="preserve">., &amp; Hansen, K. S. W. (2015, February). </w:t>
      </w:r>
      <w:r>
        <w:rPr>
          <w:i/>
          <w:iCs/>
          <w:color w:val="000000"/>
        </w:rPr>
        <w:t>Practical and useful evidence-based practice: Using clinician-friendly process and outcome measures to enhance your groups.</w:t>
      </w:r>
      <w:r>
        <w:rPr>
          <w:color w:val="000000"/>
        </w:rPr>
        <w:t xml:space="preserve"> Paper presented at the 2015 Annual Conference of the American Group Psychotherapy Association, San Francisco, CA.</w:t>
      </w:r>
    </w:p>
    <w:p w:rsidR="00645D77" w:rsidRDefault="00645D77" w:rsidP="00645D77">
      <w:r>
        <w:t xml:space="preserve">Brooks, M., </w:t>
      </w:r>
      <w:r w:rsidRPr="000C6F1C">
        <w:rPr>
          <w:b/>
        </w:rPr>
        <w:t>Griner, D</w:t>
      </w:r>
      <w:r>
        <w:t>., Wong, C., McGriggs, M., Stokes, H., Cox, J., &amp; Lin, S. (2014,</w:t>
      </w:r>
    </w:p>
    <w:p w:rsidR="00645D77" w:rsidRDefault="00645D77" w:rsidP="00645D77">
      <w:pPr>
        <w:ind w:left="720"/>
      </w:pPr>
      <w:r>
        <w:t>July).</w:t>
      </w:r>
      <w:r>
        <w:rPr>
          <w:i/>
          <w:iCs/>
        </w:rPr>
        <w:t xml:space="preserve"> Cogmed interventions for ADHD: An emphasis on working memory concerns. </w:t>
      </w:r>
      <w:r>
        <w:t xml:space="preserve">Poster presented at the annual national convention of the Association on Higher Education and Disability (AHEAD), Sacramento, CA. </w:t>
      </w:r>
    </w:p>
    <w:p w:rsidR="00645D77" w:rsidRDefault="00645D77" w:rsidP="00645D77"/>
    <w:p w:rsidR="00645D77" w:rsidRDefault="00645D77" w:rsidP="00645D77">
      <w:pPr>
        <w:rPr>
          <w:i/>
          <w:iCs/>
        </w:rPr>
      </w:pPr>
      <w:r>
        <w:t xml:space="preserve">Brooks, M., Lyman, M., Beecher, M., &amp; </w:t>
      </w:r>
      <w:r w:rsidRPr="000C6F1C">
        <w:rPr>
          <w:b/>
        </w:rPr>
        <w:t>Griner, D</w:t>
      </w:r>
      <w:r>
        <w:t xml:space="preserve">. (2014, July). </w:t>
      </w:r>
      <w:r>
        <w:rPr>
          <w:i/>
          <w:iCs/>
        </w:rPr>
        <w:t>The seven barriers to</w:t>
      </w:r>
    </w:p>
    <w:p w:rsidR="00014955" w:rsidRDefault="00645D77" w:rsidP="00645D77">
      <w:pPr>
        <w:ind w:left="720"/>
      </w:pPr>
      <w:r>
        <w:rPr>
          <w:i/>
          <w:iCs/>
        </w:rPr>
        <w:t xml:space="preserve">using academic accommodations – from our students’ perspective. </w:t>
      </w:r>
      <w:r>
        <w:t xml:space="preserve">Paper presented at the national conference of the Association on Higher Education and Disability (AHEAD), Sacramento, CA. </w:t>
      </w:r>
    </w:p>
    <w:p w:rsidR="00645D77" w:rsidRDefault="00645D77" w:rsidP="00645D77">
      <w:pPr>
        <w:ind w:left="720"/>
      </w:pPr>
      <w:r>
        <w:t> </w:t>
      </w:r>
    </w:p>
    <w:p w:rsidR="00645D77" w:rsidRDefault="00645D77" w:rsidP="00645D77">
      <w:r>
        <w:t xml:space="preserve">Gleave, R.L., Burlingame, G.M., Beecher, M.A., </w:t>
      </w:r>
      <w:r>
        <w:rPr>
          <w:b/>
        </w:rPr>
        <w:t xml:space="preserve">Griner, D., </w:t>
      </w:r>
      <w:r>
        <w:t xml:space="preserve">Hansen, K.S., </w:t>
      </w:r>
      <w:r w:rsidR="00094A51">
        <w:t xml:space="preserve">&amp; </w:t>
      </w:r>
      <w:r>
        <w:t>Cox, J.C.</w:t>
      </w:r>
    </w:p>
    <w:p w:rsidR="00645D77" w:rsidRPr="000C645B" w:rsidRDefault="00645D77" w:rsidP="00645D77">
      <w:pPr>
        <w:rPr>
          <w:i/>
        </w:rPr>
      </w:pPr>
      <w:r>
        <w:tab/>
        <w:t xml:space="preserve">(2014, March). </w:t>
      </w:r>
      <w:r w:rsidRPr="000C645B">
        <w:rPr>
          <w:i/>
        </w:rPr>
        <w:t xml:space="preserve">Practical and Useful Evidence-Based Practices: How Selection, </w:t>
      </w:r>
    </w:p>
    <w:p w:rsidR="00645D77" w:rsidRDefault="00645D77" w:rsidP="00645D77">
      <w:r w:rsidRPr="000C645B">
        <w:rPr>
          <w:i/>
        </w:rPr>
        <w:tab/>
        <w:t>Process, and Outcome Measures Can Enhance Your Groups.</w:t>
      </w:r>
      <w:r>
        <w:t xml:space="preserve"> Half Day Course </w:t>
      </w:r>
    </w:p>
    <w:p w:rsidR="00645D77" w:rsidRDefault="00645D77" w:rsidP="00645D77">
      <w:r>
        <w:tab/>
        <w:t>for the National Registry of Group Psychotherapists paper presented at the 71</w:t>
      </w:r>
      <w:r w:rsidRPr="00646ED4">
        <w:rPr>
          <w:vertAlign w:val="superscript"/>
        </w:rPr>
        <w:t>st</w:t>
      </w:r>
      <w:r>
        <w:t xml:space="preserve"> </w:t>
      </w:r>
    </w:p>
    <w:p w:rsidR="00645D77" w:rsidRDefault="00645D77" w:rsidP="00645D77">
      <w:pPr>
        <w:ind w:firstLine="720"/>
        <w:rPr>
          <w:bCs/>
        </w:rPr>
      </w:pPr>
      <w:r w:rsidRPr="00606853">
        <w:rPr>
          <w:bCs/>
        </w:rPr>
        <w:t xml:space="preserve">Annual </w:t>
      </w:r>
      <w:r>
        <w:rPr>
          <w:bCs/>
        </w:rPr>
        <w:t xml:space="preserve">International </w:t>
      </w:r>
      <w:r w:rsidRPr="00606853">
        <w:rPr>
          <w:bCs/>
        </w:rPr>
        <w:t xml:space="preserve">Conference of the American Group Psychotherapy </w:t>
      </w:r>
    </w:p>
    <w:p w:rsidR="00645D77" w:rsidRDefault="00645D77" w:rsidP="00645D77">
      <w:pPr>
        <w:ind w:firstLine="720"/>
        <w:rPr>
          <w:bCs/>
        </w:rPr>
      </w:pPr>
      <w:r>
        <w:rPr>
          <w:bCs/>
        </w:rPr>
        <w:t>A</w:t>
      </w:r>
      <w:r w:rsidRPr="00606853">
        <w:rPr>
          <w:bCs/>
        </w:rPr>
        <w:t xml:space="preserve">ssociation, </w:t>
      </w:r>
      <w:r>
        <w:rPr>
          <w:bCs/>
        </w:rPr>
        <w:t>Boston, MA.</w:t>
      </w:r>
    </w:p>
    <w:p w:rsidR="00645D77" w:rsidRDefault="00645D77" w:rsidP="00645D77"/>
    <w:p w:rsidR="00645D77" w:rsidRDefault="00645D77" w:rsidP="00645D77">
      <w:pPr>
        <w:rPr>
          <w:bCs/>
        </w:rPr>
      </w:pPr>
      <w:r w:rsidRPr="00B3266D">
        <w:t>Brooks,</w:t>
      </w:r>
      <w:r>
        <w:t xml:space="preserve"> M., Pedersen, T.R., </w:t>
      </w:r>
      <w:r w:rsidRPr="005346F2">
        <w:rPr>
          <w:b/>
        </w:rPr>
        <w:t>Griner D.</w:t>
      </w:r>
      <w:r>
        <w:rPr>
          <w:b/>
        </w:rPr>
        <w:t>,</w:t>
      </w:r>
      <w:r>
        <w:t xml:space="preserve"> &amp; Elison, Z.</w:t>
      </w:r>
      <w:r w:rsidRPr="00B3266D">
        <w:t xml:space="preserve"> </w:t>
      </w:r>
      <w:r>
        <w:t xml:space="preserve">(2012, July). </w:t>
      </w:r>
      <w:r w:rsidRPr="00141042">
        <w:rPr>
          <w:bCs/>
          <w:i/>
        </w:rPr>
        <w:t xml:space="preserve">Eastern Practice at </w:t>
      </w:r>
      <w:r>
        <w:rPr>
          <w:bCs/>
          <w:i/>
        </w:rPr>
        <w:tab/>
        <w:t>W</w:t>
      </w:r>
      <w:r w:rsidRPr="00141042">
        <w:rPr>
          <w:bCs/>
          <w:i/>
        </w:rPr>
        <w:t>estern Universities: Can Mindfulness Training Treat ADHD?</w:t>
      </w:r>
      <w:r>
        <w:rPr>
          <w:bCs/>
        </w:rPr>
        <w:t xml:space="preserve"> Paper presented</w:t>
      </w:r>
    </w:p>
    <w:p w:rsidR="00645D77" w:rsidRPr="00141042" w:rsidRDefault="00645D77" w:rsidP="00645D77">
      <w:pPr>
        <w:ind w:firstLine="720"/>
      </w:pPr>
      <w:r>
        <w:rPr>
          <w:bCs/>
        </w:rPr>
        <w:t xml:space="preserve">at the annual Association on Higher Education and Disability Conference, New </w:t>
      </w:r>
      <w:r>
        <w:rPr>
          <w:bCs/>
        </w:rPr>
        <w:tab/>
        <w:t>Orleans, Louisianna.</w:t>
      </w:r>
    </w:p>
    <w:p w:rsidR="00A1049A" w:rsidRDefault="00A1049A" w:rsidP="00645D77">
      <w:pPr>
        <w:rPr>
          <w:bCs/>
        </w:rPr>
      </w:pPr>
    </w:p>
    <w:p w:rsidR="00645D77" w:rsidRDefault="00645D77" w:rsidP="00645D77">
      <w:pPr>
        <w:rPr>
          <w:bCs/>
        </w:rPr>
      </w:pPr>
      <w:r>
        <w:rPr>
          <w:bCs/>
        </w:rPr>
        <w:t xml:space="preserve">Preece, J.E., </w:t>
      </w:r>
      <w:r w:rsidRPr="00111F34">
        <w:rPr>
          <w:b/>
          <w:bCs/>
        </w:rPr>
        <w:t>Griner D</w:t>
      </w:r>
      <w:r>
        <w:rPr>
          <w:bCs/>
        </w:rPr>
        <w:t xml:space="preserve">., Chapman, R., Roberts, N., Brooks, M., Lawyer-Davis, M, &amp; </w:t>
      </w:r>
    </w:p>
    <w:p w:rsidR="00645D77" w:rsidRDefault="00645D77" w:rsidP="00645D77">
      <w:pPr>
        <w:rPr>
          <w:bCs/>
          <w:i/>
        </w:rPr>
      </w:pPr>
      <w:r>
        <w:rPr>
          <w:bCs/>
        </w:rPr>
        <w:tab/>
        <w:t>Vogel, H. (2012, March).</w:t>
      </w:r>
      <w:r w:rsidRPr="00111F34">
        <w:rPr>
          <w:bCs/>
        </w:rPr>
        <w:t xml:space="preserve"> </w:t>
      </w:r>
      <w:r w:rsidRPr="00111F34">
        <w:rPr>
          <w:bCs/>
          <w:i/>
        </w:rPr>
        <w:t xml:space="preserve">Riding the Wave of Severe Psychological </w:t>
      </w:r>
    </w:p>
    <w:p w:rsidR="00645D77" w:rsidRDefault="00645D77" w:rsidP="00645D77">
      <w:pPr>
        <w:rPr>
          <w:bCs/>
          <w:i/>
        </w:rPr>
      </w:pPr>
      <w:r>
        <w:rPr>
          <w:bCs/>
          <w:i/>
        </w:rPr>
        <w:tab/>
      </w:r>
      <w:r w:rsidRPr="00111F34">
        <w:rPr>
          <w:bCs/>
          <w:i/>
        </w:rPr>
        <w:t xml:space="preserve">Disabilities- Disability Providers Experiences and Issues When Working With </w:t>
      </w:r>
    </w:p>
    <w:p w:rsidR="00645D77" w:rsidRDefault="00645D77" w:rsidP="00645D77">
      <w:pPr>
        <w:rPr>
          <w:bCs/>
          <w:i/>
        </w:rPr>
      </w:pPr>
      <w:r>
        <w:rPr>
          <w:bCs/>
          <w:i/>
        </w:rPr>
        <w:tab/>
      </w:r>
      <w:r w:rsidRPr="00111F34">
        <w:rPr>
          <w:bCs/>
          <w:i/>
        </w:rPr>
        <w:t xml:space="preserve">and Accommodating Students with Psychological Disabilities-Implications for </w:t>
      </w:r>
    </w:p>
    <w:p w:rsidR="00645D77" w:rsidRDefault="00645D77" w:rsidP="00645D77">
      <w:r>
        <w:rPr>
          <w:bCs/>
          <w:i/>
        </w:rPr>
        <w:tab/>
      </w:r>
      <w:r w:rsidRPr="00111F34">
        <w:rPr>
          <w:bCs/>
          <w:i/>
        </w:rPr>
        <w:t>Best Practices.</w:t>
      </w:r>
      <w:r>
        <w:rPr>
          <w:bCs/>
        </w:rPr>
        <w:t xml:space="preserve"> Paper presented at the </w:t>
      </w:r>
      <w:r>
        <w:t xml:space="preserve">Pacific Rim International Conference on </w:t>
      </w:r>
    </w:p>
    <w:p w:rsidR="00645D77" w:rsidRDefault="00645D77" w:rsidP="00645D77">
      <w:r>
        <w:tab/>
        <w:t>Disability &amp; Diversity, Honolulu, Hawaii.</w:t>
      </w:r>
    </w:p>
    <w:p w:rsidR="00645D77" w:rsidRDefault="00645D77" w:rsidP="00645D77">
      <w:r>
        <w:lastRenderedPageBreak/>
        <w:t xml:space="preserve">Vogeler, H., Lawyer Davies, H., Preece, J., </w:t>
      </w:r>
      <w:r>
        <w:rPr>
          <w:b/>
        </w:rPr>
        <w:t xml:space="preserve">Griner, D., </w:t>
      </w:r>
      <w:r>
        <w:t>&amp; Berghoff, S. (2012, March).</w:t>
      </w:r>
    </w:p>
    <w:p w:rsidR="00645D77" w:rsidRDefault="00645D77" w:rsidP="00645D77">
      <w:pPr>
        <w:ind w:firstLine="720"/>
        <w:rPr>
          <w:i/>
        </w:rPr>
      </w:pPr>
      <w:r w:rsidRPr="00A4453D">
        <w:rPr>
          <w:i/>
        </w:rPr>
        <w:t xml:space="preserve">Current Career Counseling Practices and the Implications for Students with </w:t>
      </w:r>
    </w:p>
    <w:p w:rsidR="00645D77" w:rsidRDefault="00645D77" w:rsidP="00645D77">
      <w:pPr>
        <w:ind w:firstLine="720"/>
      </w:pPr>
      <w:r w:rsidRPr="00A4453D">
        <w:rPr>
          <w:i/>
        </w:rPr>
        <w:t>Disabilities – Ideas and Recommendations for Program Improvement</w:t>
      </w:r>
      <w:r>
        <w:t xml:space="preserve">. </w:t>
      </w:r>
    </w:p>
    <w:p w:rsidR="00645D77" w:rsidRDefault="00645D77" w:rsidP="00645D77">
      <w:pPr>
        <w:ind w:firstLine="720"/>
      </w:pPr>
      <w:r>
        <w:t xml:space="preserve">Paper presented at the Pacific Rim International Conference on Disability &amp; </w:t>
      </w:r>
    </w:p>
    <w:p w:rsidR="00645D77" w:rsidRPr="00A4453D" w:rsidRDefault="00645D77" w:rsidP="00645D77">
      <w:pPr>
        <w:ind w:firstLine="720"/>
        <w:rPr>
          <w:bCs/>
        </w:rPr>
      </w:pPr>
      <w:r>
        <w:t>Diversity, Honolulu, Hawaii.</w:t>
      </w:r>
    </w:p>
    <w:p w:rsidR="0032099A" w:rsidRDefault="0032099A" w:rsidP="00645D77">
      <w:pPr>
        <w:rPr>
          <w:bCs/>
        </w:rPr>
      </w:pPr>
    </w:p>
    <w:p w:rsidR="00645D77" w:rsidRDefault="00645D77" w:rsidP="00645D77">
      <w:pPr>
        <w:rPr>
          <w:bCs/>
        </w:rPr>
      </w:pPr>
      <w:r w:rsidRPr="00606853">
        <w:rPr>
          <w:bCs/>
        </w:rPr>
        <w:t xml:space="preserve">Golightly, T., Abbott, K., Cannon, J., </w:t>
      </w:r>
      <w:r w:rsidRPr="00606853">
        <w:rPr>
          <w:b/>
          <w:bCs/>
        </w:rPr>
        <w:t>Griner, D.,</w:t>
      </w:r>
      <w:r w:rsidRPr="00606853">
        <w:rPr>
          <w:bCs/>
        </w:rPr>
        <w:t xml:space="preserve"> Beecher, M., Burlingame, G., Gleave, </w:t>
      </w:r>
    </w:p>
    <w:p w:rsidR="00645D77" w:rsidRDefault="00645D77" w:rsidP="00645D77">
      <w:pPr>
        <w:rPr>
          <w:bCs/>
          <w:i/>
          <w:iCs/>
        </w:rPr>
      </w:pPr>
      <w:r>
        <w:rPr>
          <w:bCs/>
        </w:rPr>
        <w:tab/>
      </w:r>
      <w:r w:rsidRPr="00606853">
        <w:rPr>
          <w:bCs/>
        </w:rPr>
        <w:t xml:space="preserve">R., &amp; Jensen, D. (2012, March). </w:t>
      </w:r>
      <w:r w:rsidRPr="00606853">
        <w:rPr>
          <w:bCs/>
          <w:i/>
          <w:iCs/>
        </w:rPr>
        <w:t xml:space="preserve">Experiencing a Practice-Based Evidence Group: </w:t>
      </w:r>
    </w:p>
    <w:p w:rsidR="00645D77" w:rsidRDefault="00645D77" w:rsidP="00645D77">
      <w:pPr>
        <w:rPr>
          <w:bCs/>
        </w:rPr>
      </w:pPr>
      <w:r>
        <w:rPr>
          <w:bCs/>
          <w:i/>
          <w:iCs/>
        </w:rPr>
        <w:tab/>
      </w:r>
      <w:r w:rsidRPr="00606853">
        <w:rPr>
          <w:bCs/>
          <w:i/>
          <w:iCs/>
        </w:rPr>
        <w:t>It’s even less scary than before</w:t>
      </w:r>
      <w:r w:rsidRPr="00606853">
        <w:rPr>
          <w:bCs/>
        </w:rPr>
        <w:t xml:space="preserve">. All-day course for the National Registry of Group </w:t>
      </w:r>
    </w:p>
    <w:p w:rsidR="00645D77" w:rsidRDefault="00645D77" w:rsidP="00645D77">
      <w:pPr>
        <w:rPr>
          <w:bCs/>
        </w:rPr>
      </w:pPr>
      <w:r>
        <w:rPr>
          <w:bCs/>
        </w:rPr>
        <w:tab/>
      </w:r>
      <w:r w:rsidRPr="00606853">
        <w:rPr>
          <w:bCs/>
        </w:rPr>
        <w:t>Psychotherapists</w:t>
      </w:r>
      <w:r>
        <w:rPr>
          <w:bCs/>
        </w:rPr>
        <w:t>, paper</w:t>
      </w:r>
      <w:r w:rsidRPr="00606853">
        <w:rPr>
          <w:bCs/>
        </w:rPr>
        <w:t xml:space="preserve"> presented at the 69</w:t>
      </w:r>
      <w:r w:rsidRPr="00606853">
        <w:rPr>
          <w:bCs/>
          <w:vertAlign w:val="superscript"/>
        </w:rPr>
        <w:t>th</w:t>
      </w:r>
      <w:r w:rsidRPr="00606853">
        <w:rPr>
          <w:bCs/>
        </w:rPr>
        <w:t xml:space="preserve"> Annual Conference of the American </w:t>
      </w:r>
    </w:p>
    <w:p w:rsidR="00645D77" w:rsidRDefault="00645D77" w:rsidP="00645D77">
      <w:pPr>
        <w:rPr>
          <w:bCs/>
        </w:rPr>
      </w:pPr>
      <w:r>
        <w:rPr>
          <w:bCs/>
        </w:rPr>
        <w:tab/>
      </w:r>
      <w:r w:rsidRPr="00606853">
        <w:rPr>
          <w:bCs/>
        </w:rPr>
        <w:t xml:space="preserve">Group </w:t>
      </w:r>
      <w:r>
        <w:rPr>
          <w:bCs/>
        </w:rPr>
        <w:tab/>
      </w:r>
      <w:r w:rsidRPr="00606853">
        <w:rPr>
          <w:bCs/>
        </w:rPr>
        <w:t>Psychotherapy Association, New York.</w:t>
      </w:r>
    </w:p>
    <w:p w:rsidR="00100BB6" w:rsidRDefault="00100BB6" w:rsidP="00D9293C">
      <w:pPr>
        <w:tabs>
          <w:tab w:val="left" w:pos="900"/>
          <w:tab w:val="left" w:pos="1440"/>
        </w:tabs>
      </w:pPr>
    </w:p>
    <w:p w:rsidR="00D9293C" w:rsidRPr="0026657B" w:rsidRDefault="00D9293C" w:rsidP="00D9293C">
      <w:pPr>
        <w:tabs>
          <w:tab w:val="left" w:pos="900"/>
          <w:tab w:val="left" w:pos="1440"/>
        </w:tabs>
        <w:rPr>
          <w:rStyle w:val="Strong"/>
          <w:b w:val="0"/>
          <w:i/>
          <w:color w:val="auto"/>
        </w:rPr>
      </w:pPr>
      <w:r w:rsidRPr="00CD691E">
        <w:t>Brooks, M., Brooks, J., &amp;</w:t>
      </w:r>
      <w:r>
        <w:rPr>
          <w:b/>
        </w:rPr>
        <w:t xml:space="preserve"> Griner, D. </w:t>
      </w:r>
      <w:r>
        <w:t xml:space="preserve">(2009, August). </w:t>
      </w:r>
      <w:r w:rsidRPr="0026657B">
        <w:rPr>
          <w:rStyle w:val="Strong"/>
          <w:b w:val="0"/>
          <w:i/>
          <w:color w:val="auto"/>
        </w:rPr>
        <w:t>Who am I? Understanding the Self</w:t>
      </w:r>
    </w:p>
    <w:p w:rsidR="00D9293C" w:rsidRDefault="00D9293C" w:rsidP="00D9293C">
      <w:pPr>
        <w:tabs>
          <w:tab w:val="left" w:pos="900"/>
          <w:tab w:val="left" w:pos="1440"/>
        </w:tabs>
        <w:rPr>
          <w:rStyle w:val="Strong"/>
          <w:b w:val="0"/>
          <w:color w:val="auto"/>
        </w:rPr>
      </w:pPr>
      <w:r w:rsidRPr="0026657B">
        <w:rPr>
          <w:rStyle w:val="Strong"/>
          <w:b w:val="0"/>
          <w:i/>
          <w:color w:val="auto"/>
        </w:rPr>
        <w:tab/>
        <w:t>Concept of University Students with Disabilities.</w:t>
      </w:r>
      <w:r>
        <w:rPr>
          <w:rStyle w:val="Strong"/>
          <w:b w:val="0"/>
          <w:color w:val="auto"/>
        </w:rPr>
        <w:t xml:space="preserve"> Paper presented at the 2009 </w:t>
      </w:r>
    </w:p>
    <w:p w:rsidR="00D9293C" w:rsidRDefault="00D9293C" w:rsidP="00D9293C">
      <w:pPr>
        <w:tabs>
          <w:tab w:val="left" w:pos="900"/>
          <w:tab w:val="left" w:pos="1440"/>
        </w:tabs>
        <w:ind w:left="900"/>
        <w:rPr>
          <w:rStyle w:val="Strong"/>
          <w:b w:val="0"/>
          <w:color w:val="auto"/>
        </w:rPr>
      </w:pPr>
      <w:r>
        <w:rPr>
          <w:rStyle w:val="Strong"/>
          <w:b w:val="0"/>
          <w:color w:val="auto"/>
        </w:rPr>
        <w:t>Association on Higher Education and Disability (AHEAD) Conference, Louisville Kentucky.</w:t>
      </w:r>
    </w:p>
    <w:p w:rsidR="009B3F29" w:rsidRDefault="009B3F29" w:rsidP="009B3F29">
      <w:pPr>
        <w:rPr>
          <w:b/>
          <w:u w:val="single"/>
        </w:rPr>
      </w:pPr>
    </w:p>
    <w:p w:rsidR="009B3F29" w:rsidRPr="001D37C6" w:rsidRDefault="009B3F29" w:rsidP="009B3F29">
      <w:pPr>
        <w:rPr>
          <w:b/>
        </w:rPr>
      </w:pPr>
      <w:r w:rsidRPr="001D37C6">
        <w:rPr>
          <w:b/>
        </w:rPr>
        <w:t>NATIONAL</w:t>
      </w:r>
    </w:p>
    <w:p w:rsidR="00B93654" w:rsidRPr="00B93654" w:rsidRDefault="00B93654" w:rsidP="00B93654">
      <w:pPr>
        <w:pStyle w:val="NormalWeb"/>
        <w:ind w:left="720" w:hanging="720"/>
        <w:rPr>
          <w:iCs/>
          <w:color w:val="000000"/>
        </w:rPr>
      </w:pPr>
      <w:r>
        <w:rPr>
          <w:b/>
          <w:iCs/>
          <w:color w:val="000000"/>
        </w:rPr>
        <w:t xml:space="preserve">Griner, D. </w:t>
      </w:r>
      <w:r w:rsidR="00754344">
        <w:rPr>
          <w:iCs/>
          <w:color w:val="000000"/>
        </w:rPr>
        <w:t xml:space="preserve">(2020, August). </w:t>
      </w:r>
      <w:r>
        <w:rPr>
          <w:iCs/>
          <w:color w:val="000000"/>
        </w:rPr>
        <w:t xml:space="preserve">Group is Now a Specialty-Training Implications. Video presentation </w:t>
      </w:r>
      <w:r w:rsidR="00754344">
        <w:rPr>
          <w:iCs/>
          <w:color w:val="000000"/>
        </w:rPr>
        <w:t>chaired by</w:t>
      </w:r>
      <w:r>
        <w:rPr>
          <w:iCs/>
          <w:color w:val="000000"/>
        </w:rPr>
        <w:t xml:space="preserve"> Nina Brown</w:t>
      </w:r>
      <w:r w:rsidR="00754344">
        <w:rPr>
          <w:iCs/>
          <w:color w:val="000000"/>
        </w:rPr>
        <w:t xml:space="preserve"> at the Annual Convention of the American Psychological Association, Virtual Conference (due to COVID-19)</w:t>
      </w:r>
    </w:p>
    <w:p w:rsidR="00DE2BCB" w:rsidRPr="00DE2BCB" w:rsidRDefault="00DE2BCB" w:rsidP="00F35AE4">
      <w:pPr>
        <w:pStyle w:val="NormalWeb"/>
        <w:rPr>
          <w:iCs/>
          <w:color w:val="000000"/>
        </w:rPr>
      </w:pPr>
      <w:r>
        <w:rPr>
          <w:iCs/>
          <w:color w:val="000000"/>
        </w:rPr>
        <w:t xml:space="preserve">Conklin, H., </w:t>
      </w:r>
      <w:r>
        <w:rPr>
          <w:b/>
          <w:iCs/>
          <w:color w:val="000000"/>
        </w:rPr>
        <w:t xml:space="preserve">Griner, D., </w:t>
      </w:r>
      <w:r>
        <w:rPr>
          <w:iCs/>
          <w:color w:val="000000"/>
        </w:rPr>
        <w:t xml:space="preserve">Gancinia, B., Parker, K., Hafoka, O., &amp; Allen, G.E.K., (2018, </w:t>
      </w:r>
      <w:r>
        <w:rPr>
          <w:iCs/>
          <w:color w:val="000000"/>
        </w:rPr>
        <w:tab/>
        <w:t xml:space="preserve">August). </w:t>
      </w:r>
      <w:r>
        <w:rPr>
          <w:i/>
          <w:iCs/>
          <w:color w:val="000000"/>
        </w:rPr>
        <w:t xml:space="preserve">Culturally Modified Approaches to Psychotherapy Considered Helpful </w:t>
      </w:r>
      <w:r>
        <w:rPr>
          <w:i/>
          <w:iCs/>
          <w:color w:val="000000"/>
        </w:rPr>
        <w:tab/>
        <w:t xml:space="preserve">to Polynesians. </w:t>
      </w:r>
      <w:r>
        <w:rPr>
          <w:iCs/>
          <w:color w:val="000000"/>
        </w:rPr>
        <w:t>Poster presented at the 20</w:t>
      </w:r>
      <w:r w:rsidR="001B3A2D">
        <w:rPr>
          <w:iCs/>
          <w:color w:val="000000"/>
        </w:rPr>
        <w:t>1</w:t>
      </w:r>
      <w:r>
        <w:rPr>
          <w:iCs/>
          <w:color w:val="000000"/>
        </w:rPr>
        <w:t xml:space="preserve">8 Annual Convention of the American </w:t>
      </w:r>
      <w:r>
        <w:rPr>
          <w:iCs/>
          <w:color w:val="000000"/>
        </w:rPr>
        <w:tab/>
        <w:t>Psychological Association, San Francisco, CA.</w:t>
      </w:r>
    </w:p>
    <w:p w:rsidR="00D555A1" w:rsidRDefault="00D555A1" w:rsidP="00D555A1">
      <w:pPr>
        <w:pStyle w:val="NormalWeb"/>
        <w:rPr>
          <w:iCs/>
          <w:color w:val="000000"/>
        </w:rPr>
      </w:pPr>
      <w:r>
        <w:rPr>
          <w:iCs/>
          <w:color w:val="000000"/>
        </w:rPr>
        <w:t xml:space="preserve">Cline, J., Larsen, R., </w:t>
      </w:r>
      <w:r>
        <w:rPr>
          <w:b/>
          <w:iCs/>
          <w:color w:val="000000"/>
        </w:rPr>
        <w:t xml:space="preserve">Griner, D., </w:t>
      </w:r>
      <w:r>
        <w:rPr>
          <w:iCs/>
          <w:color w:val="000000"/>
        </w:rPr>
        <w:t xml:space="preserve">Beecher, M.E., Allen, G.E.K., Gancinia, B., Kane, D. </w:t>
      </w:r>
      <w:r>
        <w:rPr>
          <w:iCs/>
          <w:color w:val="000000"/>
        </w:rPr>
        <w:tab/>
        <w:t xml:space="preserve">(2018, August). </w:t>
      </w:r>
      <w:r w:rsidRPr="00D555A1">
        <w:rPr>
          <w:i/>
          <w:iCs/>
          <w:color w:val="000000"/>
        </w:rPr>
        <w:t xml:space="preserve">Ethnoracial comparisons in anxiety and depression outcomes </w:t>
      </w:r>
      <w:r>
        <w:rPr>
          <w:i/>
          <w:iCs/>
          <w:color w:val="000000"/>
        </w:rPr>
        <w:tab/>
        <w:t>a</w:t>
      </w:r>
      <w:r w:rsidRPr="00D555A1">
        <w:rPr>
          <w:i/>
          <w:iCs/>
          <w:color w:val="000000"/>
        </w:rPr>
        <w:t>mong Native Hawaiian and Pacific Islander college students.</w:t>
      </w:r>
      <w:r>
        <w:rPr>
          <w:i/>
          <w:iCs/>
          <w:color w:val="000000"/>
        </w:rPr>
        <w:t xml:space="preserve"> </w:t>
      </w:r>
      <w:r>
        <w:rPr>
          <w:iCs/>
          <w:color w:val="000000"/>
        </w:rPr>
        <w:t xml:space="preserve">Poster presented at </w:t>
      </w:r>
      <w:r>
        <w:rPr>
          <w:iCs/>
          <w:color w:val="000000"/>
        </w:rPr>
        <w:tab/>
        <w:t xml:space="preserve">the 2018 Annual Convention of the American Psychological Association, San </w:t>
      </w:r>
      <w:r>
        <w:rPr>
          <w:iCs/>
          <w:color w:val="000000"/>
        </w:rPr>
        <w:tab/>
        <w:t>Francisco, CA.</w:t>
      </w:r>
    </w:p>
    <w:p w:rsidR="0018202E" w:rsidRDefault="0018202E" w:rsidP="0018202E">
      <w:r w:rsidRPr="0018202E">
        <w:t xml:space="preserve">Gancinia, A. D., Scott, L.M, Kane, D. K., </w:t>
      </w:r>
      <w:r w:rsidRPr="0018202E">
        <w:rPr>
          <w:b/>
        </w:rPr>
        <w:t>Griner, D.</w:t>
      </w:r>
      <w:r w:rsidRPr="0018202E">
        <w:t>, Beecher, M.E., Parker, A. K., Vea,</w:t>
      </w:r>
      <w:r>
        <w:tab/>
      </w:r>
    </w:p>
    <w:p w:rsidR="0018202E" w:rsidRDefault="0018202E" w:rsidP="0018202E">
      <w:pPr>
        <w:ind w:firstLine="720"/>
        <w:rPr>
          <w:i/>
        </w:rPr>
      </w:pPr>
      <w:r w:rsidRPr="0018202E">
        <w:t xml:space="preserve">J., &amp; Allen, G. E. K., (2018, August). </w:t>
      </w:r>
      <w:r w:rsidRPr="0018202E">
        <w:rPr>
          <w:i/>
        </w:rPr>
        <w:t xml:space="preserve">The Impact of Humor on Help Seeking, </w:t>
      </w:r>
    </w:p>
    <w:p w:rsidR="0018202E" w:rsidRDefault="0018202E" w:rsidP="0018202E">
      <w:pPr>
        <w:ind w:firstLine="720"/>
        <w:rPr>
          <w:rFonts w:ascii="Times" w:hAnsi="Times"/>
          <w:color w:val="000000"/>
        </w:rPr>
      </w:pPr>
      <w:r w:rsidRPr="0018202E">
        <w:rPr>
          <w:i/>
        </w:rPr>
        <w:t xml:space="preserve">Depression, Anxiety, and Stress Among Polynesian Americans. </w:t>
      </w:r>
      <w:r w:rsidRPr="0018202E">
        <w:rPr>
          <w:rFonts w:ascii="Times" w:hAnsi="Times"/>
          <w:color w:val="000000"/>
        </w:rPr>
        <w:t xml:space="preserve">Poster presented </w:t>
      </w:r>
    </w:p>
    <w:p w:rsidR="0018202E" w:rsidRDefault="0018202E" w:rsidP="0018202E">
      <w:pPr>
        <w:ind w:firstLine="720"/>
        <w:rPr>
          <w:rFonts w:ascii="Times" w:hAnsi="Times"/>
          <w:color w:val="000000"/>
        </w:rPr>
      </w:pPr>
      <w:r w:rsidRPr="0018202E">
        <w:rPr>
          <w:rFonts w:ascii="Times" w:hAnsi="Times"/>
          <w:color w:val="000000"/>
        </w:rPr>
        <w:t xml:space="preserve">at the Annual Convention of the American Psychological Association, San </w:t>
      </w:r>
    </w:p>
    <w:p w:rsidR="0018202E" w:rsidRDefault="0018202E" w:rsidP="0018202E">
      <w:pPr>
        <w:spacing w:after="240"/>
        <w:ind w:firstLine="720"/>
        <w:rPr>
          <w:iCs/>
          <w:color w:val="000000"/>
        </w:rPr>
      </w:pPr>
      <w:r w:rsidRPr="0018202E">
        <w:rPr>
          <w:rFonts w:ascii="Times" w:hAnsi="Times"/>
          <w:color w:val="000000"/>
        </w:rPr>
        <w:t>Francisco, C.A.</w:t>
      </w:r>
      <w:r>
        <w:rPr>
          <w:iCs/>
          <w:color w:val="000000"/>
        </w:rPr>
        <w:t xml:space="preserve"> </w:t>
      </w:r>
    </w:p>
    <w:p w:rsidR="00D555A1" w:rsidRDefault="00D555A1" w:rsidP="00D555A1">
      <w:pPr>
        <w:pStyle w:val="NormalWeb"/>
        <w:spacing w:before="0" w:beforeAutospacing="0"/>
        <w:rPr>
          <w:iCs/>
          <w:color w:val="000000"/>
        </w:rPr>
      </w:pPr>
      <w:r>
        <w:rPr>
          <w:iCs/>
          <w:color w:val="000000"/>
        </w:rPr>
        <w:t xml:space="preserve">Kane, D., Allen, G.E.K., </w:t>
      </w:r>
      <w:r>
        <w:rPr>
          <w:b/>
          <w:iCs/>
          <w:color w:val="000000"/>
        </w:rPr>
        <w:t xml:space="preserve">Griner, D., </w:t>
      </w:r>
      <w:r>
        <w:rPr>
          <w:iCs/>
          <w:color w:val="000000"/>
        </w:rPr>
        <w:t xml:space="preserve">Beecher, M.E., Cox, J.C., Cline, J., Scott, L., </w:t>
      </w:r>
      <w:r>
        <w:rPr>
          <w:iCs/>
          <w:color w:val="000000"/>
        </w:rPr>
        <w:tab/>
        <w:t xml:space="preserve">Gancinia, B. (2018, August). </w:t>
      </w:r>
      <w:r w:rsidRPr="00D555A1">
        <w:rPr>
          <w:i/>
          <w:iCs/>
          <w:color w:val="000000"/>
        </w:rPr>
        <w:t xml:space="preserve">Factor analysis of the Religious Commitment </w:t>
      </w:r>
      <w:r>
        <w:rPr>
          <w:i/>
          <w:iCs/>
          <w:color w:val="000000"/>
        </w:rPr>
        <w:tab/>
        <w:t>I</w:t>
      </w:r>
      <w:r w:rsidRPr="00D555A1">
        <w:rPr>
          <w:i/>
          <w:iCs/>
          <w:color w:val="000000"/>
        </w:rPr>
        <w:t>nventory with a Polynesian American sample.</w:t>
      </w:r>
      <w:r w:rsidRPr="00D555A1">
        <w:rPr>
          <w:iCs/>
          <w:color w:val="000000"/>
        </w:rPr>
        <w:t xml:space="preserve"> </w:t>
      </w:r>
      <w:r w:rsidR="00F24603">
        <w:rPr>
          <w:iCs/>
          <w:color w:val="000000"/>
        </w:rPr>
        <w:t>Poster presented at the 201</w:t>
      </w:r>
      <w:r>
        <w:rPr>
          <w:iCs/>
          <w:color w:val="000000"/>
        </w:rPr>
        <w:t xml:space="preserve">8 </w:t>
      </w:r>
      <w:r>
        <w:rPr>
          <w:iCs/>
          <w:color w:val="000000"/>
        </w:rPr>
        <w:tab/>
        <w:t xml:space="preserve">Annual Convention of the American </w:t>
      </w:r>
      <w:r>
        <w:rPr>
          <w:iCs/>
          <w:color w:val="000000"/>
        </w:rPr>
        <w:tab/>
        <w:t>Psychological Association, San Francisco,</w:t>
      </w:r>
      <w:r>
        <w:rPr>
          <w:iCs/>
          <w:color w:val="000000"/>
        </w:rPr>
        <w:tab/>
        <w:t>C.A.</w:t>
      </w:r>
    </w:p>
    <w:p w:rsidR="008459A8" w:rsidRDefault="008459A8" w:rsidP="00DC760A">
      <w:pPr>
        <w:pStyle w:val="NormalWeb"/>
        <w:rPr>
          <w:iCs/>
          <w:color w:val="000000"/>
        </w:rPr>
      </w:pPr>
    </w:p>
    <w:p w:rsidR="00DC760A" w:rsidRDefault="00DC760A" w:rsidP="00DC760A">
      <w:pPr>
        <w:pStyle w:val="NormalWeb"/>
        <w:rPr>
          <w:iCs/>
          <w:color w:val="000000"/>
        </w:rPr>
      </w:pPr>
      <w:r>
        <w:rPr>
          <w:iCs/>
          <w:color w:val="000000"/>
        </w:rPr>
        <w:t xml:space="preserve">Merrill, B., </w:t>
      </w:r>
      <w:r>
        <w:rPr>
          <w:b/>
          <w:iCs/>
          <w:color w:val="000000"/>
        </w:rPr>
        <w:t xml:space="preserve">Griner, D., </w:t>
      </w:r>
      <w:r>
        <w:rPr>
          <w:iCs/>
          <w:color w:val="000000"/>
        </w:rPr>
        <w:t xml:space="preserve">Tass, S., Erekson, D., Beecher, M.E., Worthen, V., Bailey, R., </w:t>
      </w:r>
      <w:r>
        <w:rPr>
          <w:iCs/>
          <w:color w:val="000000"/>
        </w:rPr>
        <w:tab/>
        <w:t xml:space="preserve">Hobbs, K., Bingham, J., Cox, J., &amp; Kirchhoefer, J. (2018, August). </w:t>
      </w:r>
      <w:r>
        <w:rPr>
          <w:i/>
          <w:iCs/>
          <w:color w:val="000000"/>
        </w:rPr>
        <w:t xml:space="preserve">Trump, </w:t>
      </w:r>
      <w:r>
        <w:rPr>
          <w:i/>
          <w:iCs/>
          <w:color w:val="000000"/>
        </w:rPr>
        <w:tab/>
        <w:t xml:space="preserve">Obama, Bush, Clinton: Mental Health Impact of Presidential Elections on </w:t>
      </w:r>
      <w:r>
        <w:rPr>
          <w:i/>
          <w:iCs/>
          <w:color w:val="000000"/>
        </w:rPr>
        <w:tab/>
        <w:t xml:space="preserve">College Students.  </w:t>
      </w:r>
      <w:r>
        <w:rPr>
          <w:iCs/>
          <w:color w:val="000000"/>
        </w:rPr>
        <w:t xml:space="preserve">Poster presented at the 2018 Annual Convention of the </w:t>
      </w:r>
      <w:r>
        <w:rPr>
          <w:iCs/>
          <w:color w:val="000000"/>
        </w:rPr>
        <w:tab/>
        <w:t>American Psychological Association, San Francisco, CA.</w:t>
      </w:r>
    </w:p>
    <w:p w:rsidR="00CC1D1D" w:rsidRDefault="00F3184F" w:rsidP="00F35AE4">
      <w:pPr>
        <w:pStyle w:val="NormalWeb"/>
        <w:rPr>
          <w:iCs/>
          <w:color w:val="000000"/>
        </w:rPr>
      </w:pPr>
      <w:r>
        <w:rPr>
          <w:b/>
          <w:iCs/>
          <w:color w:val="000000"/>
        </w:rPr>
        <w:t xml:space="preserve">Griner, D., </w:t>
      </w:r>
      <w:r w:rsidR="008E182F">
        <w:rPr>
          <w:iCs/>
          <w:color w:val="000000"/>
        </w:rPr>
        <w:t xml:space="preserve">Preece, J.E., Hosford, S.D., </w:t>
      </w:r>
      <w:r w:rsidR="0027229F">
        <w:rPr>
          <w:iCs/>
          <w:color w:val="000000"/>
        </w:rPr>
        <w:t xml:space="preserve">&amp; </w:t>
      </w:r>
      <w:r w:rsidR="008E182F">
        <w:rPr>
          <w:iCs/>
          <w:color w:val="000000"/>
        </w:rPr>
        <w:t>Brooks, M.P.</w:t>
      </w:r>
      <w:r w:rsidR="00A717D8">
        <w:rPr>
          <w:iCs/>
          <w:color w:val="000000"/>
        </w:rPr>
        <w:t xml:space="preserve"> (2017, May).</w:t>
      </w:r>
      <w:r w:rsidR="00CC1D1D">
        <w:rPr>
          <w:b/>
          <w:iCs/>
          <w:color w:val="000000"/>
        </w:rPr>
        <w:t xml:space="preserve"> </w:t>
      </w:r>
      <w:r w:rsidR="00CC1D1D" w:rsidRPr="000C645B">
        <w:rPr>
          <w:i/>
          <w:iCs/>
          <w:color w:val="000000"/>
        </w:rPr>
        <w:t xml:space="preserve">When Students are </w:t>
      </w:r>
      <w:r w:rsidR="00F35AE4" w:rsidRPr="000C645B">
        <w:rPr>
          <w:i/>
          <w:iCs/>
          <w:color w:val="000000"/>
        </w:rPr>
        <w:tab/>
        <w:t>S</w:t>
      </w:r>
      <w:r w:rsidR="00CC1D1D" w:rsidRPr="000C645B">
        <w:rPr>
          <w:i/>
          <w:iCs/>
          <w:color w:val="000000"/>
        </w:rPr>
        <w:t>ad and Stay Sad: Advising Students with Depression</w:t>
      </w:r>
      <w:r w:rsidR="008E182F" w:rsidRPr="000C645B">
        <w:rPr>
          <w:i/>
          <w:iCs/>
          <w:color w:val="000000"/>
        </w:rPr>
        <w:t>.</w:t>
      </w:r>
      <w:r w:rsidR="008E182F">
        <w:rPr>
          <w:iCs/>
          <w:color w:val="000000"/>
        </w:rPr>
        <w:t xml:space="preserve">  Paper presented as a </w:t>
      </w:r>
      <w:r w:rsidR="00F35AE4">
        <w:rPr>
          <w:iCs/>
          <w:color w:val="000000"/>
        </w:rPr>
        <w:tab/>
        <w:t>v</w:t>
      </w:r>
      <w:r w:rsidR="008E182F">
        <w:rPr>
          <w:iCs/>
          <w:color w:val="000000"/>
        </w:rPr>
        <w:t>id</w:t>
      </w:r>
      <w:r w:rsidR="00A717D8">
        <w:rPr>
          <w:iCs/>
          <w:color w:val="000000"/>
        </w:rPr>
        <w:t>eo conference webinar hosted by</w:t>
      </w:r>
      <w:r w:rsidR="008E182F">
        <w:rPr>
          <w:iCs/>
          <w:color w:val="000000"/>
        </w:rPr>
        <w:t xml:space="preserve"> the National Academic Advising Association </w:t>
      </w:r>
      <w:r w:rsidR="00F35AE4">
        <w:rPr>
          <w:iCs/>
          <w:color w:val="000000"/>
        </w:rPr>
        <w:tab/>
        <w:t>(</w:t>
      </w:r>
      <w:r w:rsidR="00A717D8">
        <w:rPr>
          <w:iCs/>
          <w:color w:val="000000"/>
        </w:rPr>
        <w:t xml:space="preserve">NACADA) </w:t>
      </w:r>
      <w:r w:rsidR="008E182F">
        <w:rPr>
          <w:iCs/>
          <w:color w:val="000000"/>
        </w:rPr>
        <w:t xml:space="preserve">at </w:t>
      </w:r>
      <w:r w:rsidR="00A717D8">
        <w:rPr>
          <w:iCs/>
          <w:color w:val="000000"/>
        </w:rPr>
        <w:t>Kansas State University.</w:t>
      </w:r>
    </w:p>
    <w:p w:rsidR="00F35AE4" w:rsidRPr="00F35AE4" w:rsidRDefault="00F35AE4" w:rsidP="00F35AE4">
      <w:pPr>
        <w:pStyle w:val="NormalWeb"/>
        <w:rPr>
          <w:iCs/>
          <w:color w:val="000000"/>
        </w:rPr>
      </w:pPr>
      <w:r w:rsidRPr="00F35AE4">
        <w:rPr>
          <w:iCs/>
          <w:color w:val="000000"/>
        </w:rPr>
        <w:t xml:space="preserve">Mok, K. D. </w:t>
      </w:r>
      <w:r w:rsidRPr="00F35AE4">
        <w:rPr>
          <w:b/>
          <w:iCs/>
          <w:color w:val="000000"/>
        </w:rPr>
        <w:t>Griner, D</w:t>
      </w:r>
      <w:r w:rsidRPr="00F35AE4">
        <w:rPr>
          <w:iCs/>
          <w:color w:val="000000"/>
        </w:rPr>
        <w:t xml:space="preserve">. </w:t>
      </w:r>
      <w:r>
        <w:rPr>
          <w:iCs/>
          <w:color w:val="000000"/>
        </w:rPr>
        <w:t xml:space="preserve">(2017, March) </w:t>
      </w:r>
      <w:r w:rsidRPr="000C645B">
        <w:rPr>
          <w:i/>
          <w:iCs/>
          <w:color w:val="000000"/>
        </w:rPr>
        <w:t xml:space="preserve">Modern-day slavery: Using intersectionality to </w:t>
      </w:r>
      <w:r w:rsidRPr="000C645B">
        <w:rPr>
          <w:i/>
          <w:iCs/>
          <w:color w:val="000000"/>
        </w:rPr>
        <w:tab/>
        <w:t xml:space="preserve">address employment experiences of female foreign domestic helpers in Hong </w:t>
      </w:r>
      <w:r w:rsidRPr="000C645B">
        <w:rPr>
          <w:i/>
          <w:iCs/>
          <w:color w:val="000000"/>
        </w:rPr>
        <w:tab/>
        <w:t>Kong.</w:t>
      </w:r>
      <w:r w:rsidRPr="00F35AE4">
        <w:rPr>
          <w:iCs/>
          <w:color w:val="000000"/>
        </w:rPr>
        <w:t xml:space="preserve"> </w:t>
      </w:r>
      <w:r>
        <w:rPr>
          <w:iCs/>
          <w:color w:val="000000"/>
        </w:rPr>
        <w:tab/>
        <w:t xml:space="preserve">Poster presented at </w:t>
      </w:r>
      <w:r w:rsidRPr="00F35AE4">
        <w:rPr>
          <w:iCs/>
          <w:color w:val="000000"/>
        </w:rPr>
        <w:t>The</w:t>
      </w:r>
      <w:r>
        <w:rPr>
          <w:iCs/>
          <w:color w:val="000000"/>
        </w:rPr>
        <w:t>1</w:t>
      </w:r>
      <w:r w:rsidRPr="00F35AE4">
        <w:rPr>
          <w:iCs/>
          <w:color w:val="000000"/>
        </w:rPr>
        <w:t>7th Berkshire Conference on the History of</w:t>
      </w:r>
      <w:r>
        <w:rPr>
          <w:iCs/>
          <w:color w:val="000000"/>
        </w:rPr>
        <w:t xml:space="preserve"> </w:t>
      </w:r>
      <w:r>
        <w:rPr>
          <w:iCs/>
          <w:color w:val="000000"/>
        </w:rPr>
        <w:tab/>
        <w:t>W</w:t>
      </w:r>
      <w:r w:rsidRPr="00F35AE4">
        <w:rPr>
          <w:iCs/>
          <w:color w:val="000000"/>
        </w:rPr>
        <w:t xml:space="preserve">omen, </w:t>
      </w:r>
      <w:r>
        <w:rPr>
          <w:iCs/>
          <w:color w:val="000000"/>
        </w:rPr>
        <w:t>G</w:t>
      </w:r>
      <w:r w:rsidRPr="00F35AE4">
        <w:rPr>
          <w:iCs/>
          <w:color w:val="000000"/>
        </w:rPr>
        <w:t xml:space="preserve">enders, and Sexualities, </w:t>
      </w:r>
      <w:r>
        <w:rPr>
          <w:iCs/>
          <w:color w:val="000000"/>
        </w:rPr>
        <w:t>H</w:t>
      </w:r>
      <w:r w:rsidRPr="00F35AE4">
        <w:rPr>
          <w:iCs/>
          <w:color w:val="000000"/>
        </w:rPr>
        <w:t>ofstra University, New York.</w:t>
      </w:r>
    </w:p>
    <w:p w:rsidR="004830D5" w:rsidRDefault="004830D5" w:rsidP="004830D5">
      <w:pPr>
        <w:pStyle w:val="NormalWeb"/>
        <w:spacing w:before="0" w:beforeAutospacing="0" w:after="0" w:afterAutospacing="0"/>
        <w:rPr>
          <w:color w:val="000000"/>
        </w:rPr>
      </w:pPr>
      <w:r>
        <w:rPr>
          <w:color w:val="000000"/>
        </w:rPr>
        <w:t xml:space="preserve">Kirchhoefer, J., Beecher, M. E., </w:t>
      </w:r>
      <w:r w:rsidRPr="004830D5">
        <w:rPr>
          <w:b/>
          <w:color w:val="000000"/>
        </w:rPr>
        <w:t>Griner, D.,</w:t>
      </w:r>
      <w:r>
        <w:rPr>
          <w:color w:val="000000"/>
        </w:rPr>
        <w:t xml:space="preserve"> Allen, G. E., Fischer, L., Smith, T.B. &amp; Cox,</w:t>
      </w:r>
    </w:p>
    <w:p w:rsidR="004830D5" w:rsidRPr="000C645B" w:rsidRDefault="004830D5" w:rsidP="004830D5">
      <w:pPr>
        <w:pStyle w:val="NormalWeb"/>
        <w:spacing w:before="0" w:beforeAutospacing="0" w:after="0" w:afterAutospacing="0"/>
        <w:ind w:firstLine="720"/>
        <w:rPr>
          <w:i/>
        </w:rPr>
      </w:pPr>
      <w:r>
        <w:rPr>
          <w:color w:val="000000"/>
        </w:rPr>
        <w:t xml:space="preserve">J. C. (2016, September) </w:t>
      </w:r>
      <w:r w:rsidRPr="000C645B">
        <w:rPr>
          <w:i/>
        </w:rPr>
        <w:t xml:space="preserve">Psychotherapy Utilization Trends Among Latino Student </w:t>
      </w:r>
    </w:p>
    <w:p w:rsidR="004830D5" w:rsidRPr="00475631" w:rsidRDefault="004830D5" w:rsidP="004830D5">
      <w:pPr>
        <w:pStyle w:val="NormalWeb"/>
        <w:spacing w:before="0" w:beforeAutospacing="0" w:after="0" w:afterAutospacing="0"/>
        <w:ind w:firstLine="720"/>
      </w:pPr>
      <w:r w:rsidRPr="000C645B">
        <w:rPr>
          <w:i/>
        </w:rPr>
        <w:t>Subgroups in a University Counseling Center</w:t>
      </w:r>
      <w:r w:rsidRPr="00475631">
        <w:t xml:space="preserve">.  Poster presented at the National </w:t>
      </w:r>
    </w:p>
    <w:p w:rsidR="004830D5" w:rsidRPr="00475631" w:rsidRDefault="004830D5" w:rsidP="004830D5">
      <w:pPr>
        <w:pStyle w:val="NormalWeb"/>
        <w:spacing w:before="0" w:beforeAutospacing="0" w:after="0" w:afterAutospacing="0"/>
        <w:ind w:firstLine="720"/>
      </w:pPr>
      <w:r w:rsidRPr="00475631">
        <w:t>Latino Psychological Association, Orlando, FL.</w:t>
      </w:r>
    </w:p>
    <w:p w:rsidR="00100BB6" w:rsidRDefault="00100BB6" w:rsidP="00100BB6">
      <w:pPr>
        <w:spacing w:before="100" w:beforeAutospacing="1" w:after="100" w:afterAutospacing="1"/>
        <w:ind w:left="720" w:hanging="720"/>
      </w:pPr>
      <w:r>
        <w:t xml:space="preserve">Beecher, M. E., Eggett, D., Erekson, D., Rees, L. B., Bingham, J., Klundt, J., Bailey, R. J., Ripplinger, C., Kirchhoefer, J., Gibson, R., </w:t>
      </w:r>
      <w:r w:rsidRPr="00100BB6">
        <w:rPr>
          <w:b/>
        </w:rPr>
        <w:t>Griner, D.</w:t>
      </w:r>
      <w:r>
        <w:t xml:space="preserve">, Cox, J. C., &amp; Boardman, R. (2016, August).  </w:t>
      </w:r>
      <w:r>
        <w:rPr>
          <w:i/>
        </w:rPr>
        <w:t>Sunshine on my shoulders:  Weather, pollution, and mental health</w:t>
      </w:r>
      <w:r>
        <w:t>.  Poster presented at the 2016 Annual Convention of the American Psychological Association, Denver, CO.</w:t>
      </w:r>
    </w:p>
    <w:p w:rsidR="00703728" w:rsidRDefault="00703728" w:rsidP="00703728">
      <w:pPr>
        <w:spacing w:before="100" w:beforeAutospacing="1" w:after="100" w:afterAutospacing="1"/>
        <w:ind w:left="720" w:hanging="720"/>
      </w:pPr>
      <w:r>
        <w:t xml:space="preserve">Scalese, A. M., Ripplinger, J. C., Gleave, R., Burlingame, G., Beecher, M., </w:t>
      </w:r>
      <w:r w:rsidRPr="00703728">
        <w:rPr>
          <w:b/>
        </w:rPr>
        <w:t>Griner, D.,</w:t>
      </w:r>
      <w:r>
        <w:t xml:space="preserve"> Worthen, V., Hansen, K., &amp; Wood, D. (2016, August). A Qualitative Analysis of the Processes and Outcomes of the LDS 12-Step Addiction Recovery Program. Poster presented at the 2016 Annual Convention of the American Psychological Association, Denver, CO.</w:t>
      </w:r>
    </w:p>
    <w:p w:rsidR="007811B3" w:rsidRPr="007811B3" w:rsidRDefault="007811B3" w:rsidP="00100BB6">
      <w:pPr>
        <w:spacing w:before="100" w:beforeAutospacing="1" w:after="100" w:afterAutospacing="1"/>
        <w:ind w:left="720" w:hanging="720"/>
      </w:pPr>
      <w:r>
        <w:t xml:space="preserve">Stokes, H., </w:t>
      </w:r>
      <w:r>
        <w:rPr>
          <w:b/>
        </w:rPr>
        <w:t xml:space="preserve">Griner, D., </w:t>
      </w:r>
      <w:r>
        <w:t xml:space="preserve">Fischer, L., Smith, T.B., Cox, J., Beecher, M.E., Young, E., &amp; Allen, G.E.K. (2016, August). </w:t>
      </w:r>
      <w:r>
        <w:rPr>
          <w:i/>
        </w:rPr>
        <w:t xml:space="preserve">Psychotherapy Utilization and Presenting Concerns among Asian International and Asian American Students in a University Counseling Center. </w:t>
      </w:r>
      <w:r>
        <w:t>Poster presented at the 2016 Annual Convention of the American Psychological Association, Denver, CO.</w:t>
      </w:r>
    </w:p>
    <w:p w:rsidR="009B3F29" w:rsidRDefault="009B3F29" w:rsidP="009B3F29">
      <w:pPr>
        <w:spacing w:before="100" w:beforeAutospacing="1" w:after="100" w:afterAutospacing="1"/>
        <w:ind w:left="720" w:hanging="720"/>
        <w:rPr>
          <w:color w:val="000000"/>
        </w:rPr>
      </w:pPr>
      <w:r>
        <w:rPr>
          <w:color w:val="000000"/>
        </w:rPr>
        <w:t xml:space="preserve">Conklin, H., Hafoka, O., Mok, K.Y.D., Aiono, M., Wright, D., </w:t>
      </w:r>
      <w:r>
        <w:rPr>
          <w:b/>
          <w:color w:val="000000"/>
        </w:rPr>
        <w:t xml:space="preserve">Griner, D., </w:t>
      </w:r>
      <w:r>
        <w:rPr>
          <w:color w:val="000000"/>
        </w:rPr>
        <w:t xml:space="preserve">Cox, J., Beecher, M., &amp; Allen, G.E.K. (2015, August). </w:t>
      </w:r>
      <w:r>
        <w:rPr>
          <w:i/>
          <w:color w:val="000000"/>
        </w:rPr>
        <w:t>Discrimination and well-being among Polynesian Americans: Roles of anger and self-esteem.</w:t>
      </w:r>
      <w:r>
        <w:rPr>
          <w:color w:val="000000"/>
        </w:rPr>
        <w:t xml:space="preserve"> Poster presented at the 2015 Annual Convention of the American Psychological Association, Toronto, Canada. </w:t>
      </w:r>
    </w:p>
    <w:p w:rsidR="009B3F29" w:rsidRDefault="00A1049A" w:rsidP="009B3F29">
      <w:pPr>
        <w:spacing w:before="100" w:beforeAutospacing="1" w:after="100" w:afterAutospacing="1"/>
        <w:ind w:left="720" w:hanging="720"/>
        <w:rPr>
          <w:bCs/>
          <w:color w:val="000000"/>
        </w:rPr>
      </w:pPr>
      <w:r>
        <w:rPr>
          <w:color w:val="000000"/>
        </w:rPr>
        <w:lastRenderedPageBreak/>
        <w:t>C</w:t>
      </w:r>
      <w:r w:rsidR="009B3F29">
        <w:rPr>
          <w:color w:val="000000"/>
        </w:rPr>
        <w:t xml:space="preserve">onklin, H., Hafoka, O., Mok, K.Y.D., Aiono, M., Wright, D., </w:t>
      </w:r>
      <w:r w:rsidR="009B3F29">
        <w:rPr>
          <w:b/>
          <w:color w:val="000000"/>
        </w:rPr>
        <w:t xml:space="preserve">Griner, D., </w:t>
      </w:r>
      <w:r w:rsidR="009B3F29">
        <w:rPr>
          <w:color w:val="000000"/>
        </w:rPr>
        <w:t xml:space="preserve">Cox, J., Beecher, M., &amp; Allen, G.E.K. (2015, August). </w:t>
      </w:r>
      <w:r w:rsidR="009B3F29">
        <w:rPr>
          <w:i/>
          <w:color w:val="000000"/>
        </w:rPr>
        <w:t>Discrimination and well-being among Polynesian Americans: Roles of anger and self-esteem.</w:t>
      </w:r>
      <w:r w:rsidR="009B3F29">
        <w:rPr>
          <w:color w:val="000000"/>
        </w:rPr>
        <w:t xml:space="preserve"> Poster presented at the 2015 Annual Convention of the Asian American Psychological Association, Toronto, Canada. </w:t>
      </w:r>
    </w:p>
    <w:p w:rsidR="009B3F29" w:rsidRDefault="00EA1551" w:rsidP="009B3F29">
      <w:pPr>
        <w:spacing w:before="100" w:beforeAutospacing="1" w:after="100" w:afterAutospacing="1"/>
        <w:ind w:left="720" w:hanging="720"/>
        <w:rPr>
          <w:bCs/>
          <w:color w:val="000000"/>
        </w:rPr>
      </w:pPr>
      <w:r>
        <w:rPr>
          <w:bCs/>
          <w:color w:val="000000"/>
        </w:rPr>
        <w:t>Mok, K.</w:t>
      </w:r>
      <w:r w:rsidR="009B3F29">
        <w:rPr>
          <w:bCs/>
          <w:color w:val="000000"/>
        </w:rPr>
        <w:t xml:space="preserve">D., </w:t>
      </w:r>
      <w:r w:rsidR="009B3F29" w:rsidRPr="00A37061">
        <w:rPr>
          <w:b/>
          <w:bCs/>
          <w:color w:val="000000"/>
        </w:rPr>
        <w:t>Griner, D.,</w:t>
      </w:r>
      <w:r w:rsidR="009B3F29">
        <w:rPr>
          <w:bCs/>
          <w:color w:val="000000"/>
        </w:rPr>
        <w:t xml:space="preserve"> </w:t>
      </w:r>
      <w:r w:rsidR="009B3F29" w:rsidRPr="00080A91">
        <w:rPr>
          <w:bCs/>
          <w:color w:val="000000"/>
        </w:rPr>
        <w:t>Cox,</w:t>
      </w:r>
      <w:r w:rsidR="009B3F29">
        <w:rPr>
          <w:bCs/>
          <w:color w:val="000000"/>
        </w:rPr>
        <w:t xml:space="preserve"> J., </w:t>
      </w:r>
      <w:r w:rsidR="009B3F29" w:rsidRPr="00080A91">
        <w:rPr>
          <w:bCs/>
          <w:color w:val="000000"/>
        </w:rPr>
        <w:t>Beecher,</w:t>
      </w:r>
      <w:r w:rsidR="009B3F29">
        <w:rPr>
          <w:bCs/>
          <w:color w:val="000000"/>
        </w:rPr>
        <w:t xml:space="preserve"> M., </w:t>
      </w:r>
      <w:r w:rsidR="009B3F29" w:rsidRPr="00080A91">
        <w:rPr>
          <w:bCs/>
          <w:color w:val="000000"/>
        </w:rPr>
        <w:t>Aiono</w:t>
      </w:r>
      <w:r w:rsidR="009B3F29">
        <w:rPr>
          <w:bCs/>
          <w:color w:val="000000"/>
        </w:rPr>
        <w:t>, M., C</w:t>
      </w:r>
      <w:r w:rsidR="009B3F29" w:rsidRPr="00080A91">
        <w:rPr>
          <w:bCs/>
          <w:color w:val="000000"/>
        </w:rPr>
        <w:t>onklin,</w:t>
      </w:r>
      <w:r w:rsidR="009B3F29">
        <w:rPr>
          <w:bCs/>
          <w:color w:val="000000"/>
        </w:rPr>
        <w:t xml:space="preserve"> H., </w:t>
      </w:r>
      <w:r w:rsidR="009B3F29" w:rsidRPr="00080A91">
        <w:rPr>
          <w:bCs/>
          <w:color w:val="000000"/>
        </w:rPr>
        <w:t>Hafoka</w:t>
      </w:r>
      <w:r w:rsidR="009B3F29">
        <w:rPr>
          <w:bCs/>
          <w:color w:val="000000"/>
        </w:rPr>
        <w:t xml:space="preserve">, O., </w:t>
      </w:r>
      <w:r w:rsidR="009B3F29" w:rsidRPr="00080A91">
        <w:rPr>
          <w:bCs/>
          <w:color w:val="000000"/>
        </w:rPr>
        <w:t>&amp; Allen,</w:t>
      </w:r>
      <w:r w:rsidR="009B3F29">
        <w:rPr>
          <w:bCs/>
          <w:color w:val="000000"/>
        </w:rPr>
        <w:t xml:space="preserve"> G.E.K. (2015, August)  </w:t>
      </w:r>
      <w:r w:rsidR="009B3F29" w:rsidRPr="00080A91">
        <w:rPr>
          <w:bCs/>
          <w:i/>
          <w:color w:val="000000"/>
        </w:rPr>
        <w:t xml:space="preserve">Family </w:t>
      </w:r>
      <w:r w:rsidR="009B3F29">
        <w:rPr>
          <w:bCs/>
          <w:i/>
          <w:color w:val="000000"/>
        </w:rPr>
        <w:t>C</w:t>
      </w:r>
      <w:r w:rsidR="009B3F29" w:rsidRPr="00080A91">
        <w:rPr>
          <w:bCs/>
          <w:i/>
          <w:color w:val="000000"/>
        </w:rPr>
        <w:t xml:space="preserve">oncern, Student Concern, and Therapy Outcome </w:t>
      </w:r>
      <w:r w:rsidR="009B3F29">
        <w:rPr>
          <w:bCs/>
          <w:i/>
          <w:color w:val="000000"/>
        </w:rPr>
        <w:t>d</w:t>
      </w:r>
      <w:r w:rsidR="009B3F29" w:rsidRPr="00080A91">
        <w:rPr>
          <w:bCs/>
          <w:i/>
          <w:color w:val="000000"/>
        </w:rPr>
        <w:t xml:space="preserve">ifferences of Asian International and European American </w:t>
      </w:r>
      <w:r w:rsidR="009B3F29">
        <w:rPr>
          <w:bCs/>
          <w:i/>
          <w:color w:val="000000"/>
        </w:rPr>
        <w:t>f</w:t>
      </w:r>
      <w:r w:rsidR="009B3F29" w:rsidRPr="00080A91">
        <w:rPr>
          <w:bCs/>
          <w:i/>
          <w:color w:val="000000"/>
        </w:rPr>
        <w:t xml:space="preserve">emale </w:t>
      </w:r>
      <w:r w:rsidR="009B3F29">
        <w:rPr>
          <w:bCs/>
          <w:i/>
          <w:color w:val="000000"/>
        </w:rPr>
        <w:t>s</w:t>
      </w:r>
      <w:r w:rsidR="009B3F29" w:rsidRPr="00080A91">
        <w:rPr>
          <w:bCs/>
          <w:i/>
          <w:color w:val="000000"/>
        </w:rPr>
        <w:t>tudents</w:t>
      </w:r>
      <w:r w:rsidR="009B3F29">
        <w:rPr>
          <w:bCs/>
          <w:i/>
          <w:color w:val="000000"/>
        </w:rPr>
        <w:t>.</w:t>
      </w:r>
      <w:r w:rsidR="009B3F29">
        <w:rPr>
          <w:bCs/>
          <w:color w:val="000000"/>
        </w:rPr>
        <w:t xml:space="preserve"> Poster presented at the 2015 Annual Convention of the American Psychological Association, Toronto, Canada. </w:t>
      </w:r>
    </w:p>
    <w:p w:rsidR="009B3F29" w:rsidRDefault="009B3F29" w:rsidP="009B3F29">
      <w:pPr>
        <w:spacing w:before="100" w:beforeAutospacing="1" w:after="100" w:afterAutospacing="1"/>
        <w:ind w:left="720" w:hanging="720"/>
        <w:rPr>
          <w:bCs/>
          <w:color w:val="000000"/>
        </w:rPr>
      </w:pPr>
      <w:r>
        <w:rPr>
          <w:bCs/>
          <w:color w:val="000000"/>
        </w:rPr>
        <w:t xml:space="preserve">Mok, K.D., </w:t>
      </w:r>
      <w:r w:rsidRPr="00A37061">
        <w:rPr>
          <w:b/>
          <w:bCs/>
          <w:color w:val="000000"/>
        </w:rPr>
        <w:t>Griner, D.,</w:t>
      </w:r>
      <w:r>
        <w:rPr>
          <w:bCs/>
          <w:color w:val="000000"/>
        </w:rPr>
        <w:t xml:space="preserve"> </w:t>
      </w:r>
      <w:r w:rsidRPr="00080A91">
        <w:rPr>
          <w:bCs/>
          <w:color w:val="000000"/>
        </w:rPr>
        <w:t>Cox,</w:t>
      </w:r>
      <w:r>
        <w:rPr>
          <w:bCs/>
          <w:color w:val="000000"/>
        </w:rPr>
        <w:t xml:space="preserve"> J., </w:t>
      </w:r>
      <w:r w:rsidRPr="00080A91">
        <w:rPr>
          <w:bCs/>
          <w:color w:val="000000"/>
        </w:rPr>
        <w:t>Beecher,</w:t>
      </w:r>
      <w:r>
        <w:rPr>
          <w:bCs/>
          <w:color w:val="000000"/>
        </w:rPr>
        <w:t xml:space="preserve"> M., </w:t>
      </w:r>
      <w:r w:rsidRPr="00080A91">
        <w:rPr>
          <w:bCs/>
          <w:color w:val="000000"/>
        </w:rPr>
        <w:t>Aiono</w:t>
      </w:r>
      <w:r>
        <w:rPr>
          <w:bCs/>
          <w:color w:val="000000"/>
        </w:rPr>
        <w:t>, M., C</w:t>
      </w:r>
      <w:r w:rsidRPr="00080A91">
        <w:rPr>
          <w:bCs/>
          <w:color w:val="000000"/>
        </w:rPr>
        <w:t>onklin,</w:t>
      </w:r>
      <w:r>
        <w:rPr>
          <w:bCs/>
          <w:color w:val="000000"/>
        </w:rPr>
        <w:t xml:space="preserve"> H., </w:t>
      </w:r>
      <w:r w:rsidRPr="00080A91">
        <w:rPr>
          <w:bCs/>
          <w:color w:val="000000"/>
        </w:rPr>
        <w:t>Hafoka</w:t>
      </w:r>
      <w:r>
        <w:rPr>
          <w:bCs/>
          <w:color w:val="000000"/>
        </w:rPr>
        <w:t xml:space="preserve">, O., </w:t>
      </w:r>
      <w:r w:rsidRPr="00080A91">
        <w:rPr>
          <w:bCs/>
          <w:color w:val="000000"/>
        </w:rPr>
        <w:t>&amp; Allen,</w:t>
      </w:r>
      <w:r>
        <w:rPr>
          <w:bCs/>
          <w:color w:val="000000"/>
        </w:rPr>
        <w:t xml:space="preserve"> G.E.K. (2015, August)  </w:t>
      </w:r>
      <w:r w:rsidRPr="00080A91">
        <w:rPr>
          <w:bCs/>
          <w:i/>
          <w:color w:val="000000"/>
        </w:rPr>
        <w:t xml:space="preserve">Family </w:t>
      </w:r>
      <w:r>
        <w:rPr>
          <w:bCs/>
          <w:i/>
          <w:color w:val="000000"/>
        </w:rPr>
        <w:t>C</w:t>
      </w:r>
      <w:r w:rsidRPr="00080A91">
        <w:rPr>
          <w:bCs/>
          <w:i/>
          <w:color w:val="000000"/>
        </w:rPr>
        <w:t xml:space="preserve">oncern, Student Concern, and Therapy Outcome </w:t>
      </w:r>
      <w:r>
        <w:rPr>
          <w:bCs/>
          <w:i/>
          <w:color w:val="000000"/>
        </w:rPr>
        <w:t>d</w:t>
      </w:r>
      <w:r w:rsidRPr="00080A91">
        <w:rPr>
          <w:bCs/>
          <w:i/>
          <w:color w:val="000000"/>
        </w:rPr>
        <w:t xml:space="preserve">ifferences of Asian International and European American </w:t>
      </w:r>
      <w:r>
        <w:rPr>
          <w:bCs/>
          <w:i/>
          <w:color w:val="000000"/>
        </w:rPr>
        <w:t>f</w:t>
      </w:r>
      <w:r w:rsidRPr="00080A91">
        <w:rPr>
          <w:bCs/>
          <w:i/>
          <w:color w:val="000000"/>
        </w:rPr>
        <w:t xml:space="preserve">emale </w:t>
      </w:r>
      <w:r>
        <w:rPr>
          <w:bCs/>
          <w:i/>
          <w:color w:val="000000"/>
        </w:rPr>
        <w:t>s</w:t>
      </w:r>
      <w:r w:rsidRPr="00080A91">
        <w:rPr>
          <w:bCs/>
          <w:i/>
          <w:color w:val="000000"/>
        </w:rPr>
        <w:t>tudents</w:t>
      </w:r>
      <w:r>
        <w:rPr>
          <w:bCs/>
          <w:i/>
          <w:color w:val="000000"/>
        </w:rPr>
        <w:t>.</w:t>
      </w:r>
      <w:r>
        <w:rPr>
          <w:bCs/>
          <w:color w:val="000000"/>
        </w:rPr>
        <w:t xml:space="preserve"> Poster presented at the 2015 Annual Convention of the Asian American Psychological Association, Toronto, Canada. </w:t>
      </w:r>
    </w:p>
    <w:p w:rsidR="009B3F29" w:rsidRDefault="009B3F29" w:rsidP="009B3F29">
      <w:pPr>
        <w:spacing w:before="100" w:beforeAutospacing="1" w:after="100" w:afterAutospacing="1"/>
        <w:ind w:left="720" w:hanging="720"/>
        <w:rPr>
          <w:bCs/>
          <w:color w:val="000000"/>
        </w:rPr>
      </w:pPr>
      <w:r>
        <w:rPr>
          <w:bCs/>
          <w:color w:val="000000"/>
        </w:rPr>
        <w:t xml:space="preserve">Mok, K.D., </w:t>
      </w:r>
      <w:r w:rsidRPr="00A37061">
        <w:rPr>
          <w:b/>
          <w:bCs/>
          <w:color w:val="000000"/>
        </w:rPr>
        <w:t>Griner, D.,</w:t>
      </w:r>
      <w:r>
        <w:rPr>
          <w:bCs/>
          <w:color w:val="000000"/>
        </w:rPr>
        <w:t xml:space="preserve"> </w:t>
      </w:r>
      <w:r w:rsidRPr="00080A91">
        <w:rPr>
          <w:bCs/>
          <w:color w:val="000000"/>
        </w:rPr>
        <w:t>Cox,</w:t>
      </w:r>
      <w:r>
        <w:rPr>
          <w:bCs/>
          <w:color w:val="000000"/>
        </w:rPr>
        <w:t xml:space="preserve"> J., </w:t>
      </w:r>
      <w:r w:rsidRPr="00080A91">
        <w:rPr>
          <w:bCs/>
          <w:color w:val="000000"/>
        </w:rPr>
        <w:t>Beecher,</w:t>
      </w:r>
      <w:r>
        <w:rPr>
          <w:bCs/>
          <w:color w:val="000000"/>
        </w:rPr>
        <w:t xml:space="preserve"> M., </w:t>
      </w:r>
      <w:r w:rsidRPr="00080A91">
        <w:rPr>
          <w:bCs/>
          <w:color w:val="000000"/>
        </w:rPr>
        <w:t>Aiono</w:t>
      </w:r>
      <w:r>
        <w:rPr>
          <w:bCs/>
          <w:color w:val="000000"/>
        </w:rPr>
        <w:t>, M., C</w:t>
      </w:r>
      <w:r w:rsidRPr="00080A91">
        <w:rPr>
          <w:bCs/>
          <w:color w:val="000000"/>
        </w:rPr>
        <w:t>onklin,</w:t>
      </w:r>
      <w:r>
        <w:rPr>
          <w:bCs/>
          <w:color w:val="000000"/>
        </w:rPr>
        <w:t xml:space="preserve"> H., </w:t>
      </w:r>
      <w:r w:rsidRPr="00080A91">
        <w:rPr>
          <w:bCs/>
          <w:color w:val="000000"/>
        </w:rPr>
        <w:t>Hafoka</w:t>
      </w:r>
      <w:r>
        <w:rPr>
          <w:bCs/>
          <w:color w:val="000000"/>
        </w:rPr>
        <w:t xml:space="preserve">, O., </w:t>
      </w:r>
      <w:r w:rsidRPr="00080A91">
        <w:rPr>
          <w:bCs/>
          <w:color w:val="000000"/>
        </w:rPr>
        <w:t>&amp; Allen,</w:t>
      </w:r>
      <w:r>
        <w:rPr>
          <w:bCs/>
          <w:color w:val="000000"/>
        </w:rPr>
        <w:t xml:space="preserve"> G.E.K. (2015, August)  </w:t>
      </w:r>
      <w:r w:rsidRPr="00080A91">
        <w:rPr>
          <w:bCs/>
          <w:i/>
          <w:color w:val="000000"/>
        </w:rPr>
        <w:t xml:space="preserve">Family </w:t>
      </w:r>
      <w:r>
        <w:rPr>
          <w:bCs/>
          <w:i/>
          <w:color w:val="000000"/>
        </w:rPr>
        <w:t>C</w:t>
      </w:r>
      <w:r w:rsidRPr="00080A91">
        <w:rPr>
          <w:bCs/>
          <w:i/>
          <w:color w:val="000000"/>
        </w:rPr>
        <w:t xml:space="preserve">oncern, Student Concern, and Therapy Outcome differences of Asian International and European American </w:t>
      </w:r>
      <w:r>
        <w:rPr>
          <w:bCs/>
          <w:i/>
          <w:color w:val="000000"/>
        </w:rPr>
        <w:t>s</w:t>
      </w:r>
      <w:r w:rsidRPr="00080A91">
        <w:rPr>
          <w:bCs/>
          <w:i/>
          <w:color w:val="000000"/>
        </w:rPr>
        <w:t>tudents</w:t>
      </w:r>
      <w:r>
        <w:rPr>
          <w:bCs/>
          <w:i/>
          <w:color w:val="000000"/>
        </w:rPr>
        <w:t>.</w:t>
      </w:r>
      <w:r>
        <w:rPr>
          <w:bCs/>
          <w:color w:val="000000"/>
        </w:rPr>
        <w:t xml:space="preserve"> Poster presented at the 2015 Annual Convention of the American Psychological Association, Toronto, Canada. </w:t>
      </w:r>
    </w:p>
    <w:p w:rsidR="009B3F29" w:rsidRDefault="009B3F29" w:rsidP="009B3F29">
      <w:pPr>
        <w:spacing w:before="100" w:beforeAutospacing="1" w:after="100" w:afterAutospacing="1"/>
        <w:ind w:left="720" w:hanging="720"/>
        <w:rPr>
          <w:color w:val="000000"/>
        </w:rPr>
      </w:pPr>
      <w:r>
        <w:rPr>
          <w:bCs/>
          <w:color w:val="000000"/>
        </w:rPr>
        <w:t xml:space="preserve">Mok, K.D., </w:t>
      </w:r>
      <w:r w:rsidRPr="00A37061">
        <w:rPr>
          <w:b/>
          <w:bCs/>
          <w:color w:val="000000"/>
        </w:rPr>
        <w:t>Griner, D.,</w:t>
      </w:r>
      <w:r>
        <w:rPr>
          <w:bCs/>
          <w:color w:val="000000"/>
        </w:rPr>
        <w:t xml:space="preserve"> </w:t>
      </w:r>
      <w:r w:rsidRPr="00080A91">
        <w:rPr>
          <w:bCs/>
          <w:color w:val="000000"/>
        </w:rPr>
        <w:t>Cox,</w:t>
      </w:r>
      <w:r>
        <w:rPr>
          <w:bCs/>
          <w:color w:val="000000"/>
        </w:rPr>
        <w:t xml:space="preserve"> J., </w:t>
      </w:r>
      <w:r w:rsidRPr="00080A91">
        <w:rPr>
          <w:bCs/>
          <w:color w:val="000000"/>
        </w:rPr>
        <w:t>Beecher,</w:t>
      </w:r>
      <w:r>
        <w:rPr>
          <w:bCs/>
          <w:color w:val="000000"/>
        </w:rPr>
        <w:t xml:space="preserve"> M., </w:t>
      </w:r>
      <w:r w:rsidRPr="00080A91">
        <w:rPr>
          <w:bCs/>
          <w:color w:val="000000"/>
        </w:rPr>
        <w:t>Aiono</w:t>
      </w:r>
      <w:r>
        <w:rPr>
          <w:bCs/>
          <w:color w:val="000000"/>
        </w:rPr>
        <w:t>, M., C</w:t>
      </w:r>
      <w:r w:rsidRPr="00080A91">
        <w:rPr>
          <w:bCs/>
          <w:color w:val="000000"/>
        </w:rPr>
        <w:t>onklin,</w:t>
      </w:r>
      <w:r>
        <w:rPr>
          <w:bCs/>
          <w:color w:val="000000"/>
        </w:rPr>
        <w:t xml:space="preserve"> H., </w:t>
      </w:r>
      <w:r w:rsidRPr="00080A91">
        <w:rPr>
          <w:bCs/>
          <w:color w:val="000000"/>
        </w:rPr>
        <w:t>Hafoka</w:t>
      </w:r>
      <w:r>
        <w:rPr>
          <w:bCs/>
          <w:color w:val="000000"/>
        </w:rPr>
        <w:t xml:space="preserve">, O., </w:t>
      </w:r>
      <w:r w:rsidRPr="00080A91">
        <w:rPr>
          <w:bCs/>
          <w:color w:val="000000"/>
        </w:rPr>
        <w:t>&amp; Allen,</w:t>
      </w:r>
      <w:r>
        <w:rPr>
          <w:bCs/>
          <w:color w:val="000000"/>
        </w:rPr>
        <w:t xml:space="preserve"> G.E.K. (2015, August)  </w:t>
      </w:r>
      <w:r w:rsidRPr="00080A91">
        <w:rPr>
          <w:bCs/>
          <w:i/>
          <w:color w:val="000000"/>
        </w:rPr>
        <w:t xml:space="preserve">Family </w:t>
      </w:r>
      <w:r>
        <w:rPr>
          <w:bCs/>
          <w:i/>
          <w:color w:val="000000"/>
        </w:rPr>
        <w:t>C</w:t>
      </w:r>
      <w:r w:rsidRPr="00080A91">
        <w:rPr>
          <w:bCs/>
          <w:i/>
          <w:color w:val="000000"/>
        </w:rPr>
        <w:t xml:space="preserve">oncern, Student Concern, and Therapy Outcome differences of Asian International and European American </w:t>
      </w:r>
      <w:r>
        <w:rPr>
          <w:bCs/>
          <w:i/>
          <w:color w:val="000000"/>
        </w:rPr>
        <w:t>s</w:t>
      </w:r>
      <w:r w:rsidRPr="00080A91">
        <w:rPr>
          <w:bCs/>
          <w:i/>
          <w:color w:val="000000"/>
        </w:rPr>
        <w:t>tudents</w:t>
      </w:r>
      <w:r>
        <w:rPr>
          <w:bCs/>
          <w:i/>
          <w:color w:val="000000"/>
        </w:rPr>
        <w:t>.</w:t>
      </w:r>
      <w:r>
        <w:rPr>
          <w:bCs/>
          <w:color w:val="000000"/>
        </w:rPr>
        <w:t xml:space="preserve"> Poster presented at the 2015 Annual Convention of the Asian American Psychological Association, Toronto, Canada.</w:t>
      </w:r>
      <w:r>
        <w:rPr>
          <w:color w:val="000000"/>
        </w:rPr>
        <w:t xml:space="preserve"> </w:t>
      </w:r>
    </w:p>
    <w:p w:rsidR="009B3F29" w:rsidRPr="00545EED" w:rsidRDefault="009B3F29" w:rsidP="009B3F29">
      <w:pPr>
        <w:spacing w:before="100" w:beforeAutospacing="1" w:after="100" w:afterAutospacing="1"/>
        <w:ind w:left="720" w:hanging="720"/>
        <w:rPr>
          <w:color w:val="000000"/>
        </w:rPr>
      </w:pPr>
      <w:r w:rsidRPr="00545EED">
        <w:rPr>
          <w:color w:val="000000"/>
        </w:rPr>
        <w:t xml:space="preserve">Mok, K.D., </w:t>
      </w:r>
      <w:r w:rsidRPr="00545EED">
        <w:rPr>
          <w:b/>
          <w:color w:val="000000"/>
        </w:rPr>
        <w:t>Griner, D.,</w:t>
      </w:r>
      <w:r w:rsidRPr="00545EED">
        <w:rPr>
          <w:color w:val="000000"/>
        </w:rPr>
        <w:t xml:space="preserve"> Cox, J., Beecher, M., Aiono, M., Conklin, H., Hafoka, O.,</w:t>
      </w:r>
      <w:r>
        <w:rPr>
          <w:color w:val="000000"/>
        </w:rPr>
        <w:t xml:space="preserve"> &amp;</w:t>
      </w:r>
      <w:r w:rsidRPr="00545EED">
        <w:rPr>
          <w:color w:val="000000"/>
        </w:rPr>
        <w:t xml:space="preserve"> </w:t>
      </w:r>
      <w:r w:rsidRPr="00545EED">
        <w:rPr>
          <w:bCs/>
          <w:color w:val="000000"/>
        </w:rPr>
        <w:t>Allen, G. E. K.</w:t>
      </w:r>
      <w:r w:rsidRPr="00545EED">
        <w:rPr>
          <w:color w:val="000000"/>
        </w:rPr>
        <w:t xml:space="preserve"> (2015</w:t>
      </w:r>
      <w:r>
        <w:rPr>
          <w:color w:val="000000"/>
        </w:rPr>
        <w:t>, May</w:t>
      </w:r>
      <w:r w:rsidRPr="00545EED">
        <w:rPr>
          <w:color w:val="000000"/>
        </w:rPr>
        <w:t xml:space="preserve">). </w:t>
      </w:r>
      <w:r w:rsidRPr="00545EED">
        <w:rPr>
          <w:i/>
          <w:iCs/>
          <w:color w:val="000000"/>
        </w:rPr>
        <w:t>Presenting concerns and therapy outcome of Asian International and European American female students</w:t>
      </w:r>
      <w:r w:rsidRPr="00545EED">
        <w:rPr>
          <w:color w:val="000000"/>
        </w:rPr>
        <w:t>. P</w:t>
      </w:r>
      <w:r>
        <w:rPr>
          <w:color w:val="000000"/>
        </w:rPr>
        <w:t>oster</w:t>
      </w:r>
      <w:r w:rsidRPr="00545EED">
        <w:rPr>
          <w:color w:val="000000"/>
        </w:rPr>
        <w:t xml:space="preserve"> presented at the 2015 A</w:t>
      </w:r>
      <w:r>
        <w:rPr>
          <w:color w:val="000000"/>
        </w:rPr>
        <w:t>ssociation for Psychological Science</w:t>
      </w:r>
      <w:r w:rsidRPr="00545EED">
        <w:rPr>
          <w:color w:val="000000"/>
        </w:rPr>
        <w:t xml:space="preserve"> Convention, Columbia, NY.</w:t>
      </w:r>
    </w:p>
    <w:p w:rsidR="009B3F29" w:rsidRPr="00545EED" w:rsidRDefault="009B3F29" w:rsidP="009B3F29">
      <w:pPr>
        <w:spacing w:before="100" w:beforeAutospacing="1" w:after="100" w:afterAutospacing="1"/>
        <w:ind w:left="720" w:hanging="720"/>
        <w:rPr>
          <w:color w:val="000000"/>
        </w:rPr>
      </w:pPr>
      <w:r w:rsidRPr="00545EED">
        <w:rPr>
          <w:color w:val="000000"/>
        </w:rPr>
        <w:t xml:space="preserve">Mok, K.D., </w:t>
      </w:r>
      <w:r w:rsidRPr="00545EED">
        <w:rPr>
          <w:b/>
          <w:color w:val="000000"/>
        </w:rPr>
        <w:t>Griner, D.,</w:t>
      </w:r>
      <w:r w:rsidRPr="00545EED">
        <w:rPr>
          <w:color w:val="000000"/>
        </w:rPr>
        <w:t xml:space="preserve"> Cox, J., Beecher, M., Aiono, M., Conklin, H., Hafoka, O.,</w:t>
      </w:r>
      <w:r>
        <w:rPr>
          <w:color w:val="000000"/>
        </w:rPr>
        <w:t xml:space="preserve"> &amp;</w:t>
      </w:r>
      <w:r w:rsidRPr="00545EED">
        <w:rPr>
          <w:color w:val="000000"/>
        </w:rPr>
        <w:t xml:space="preserve"> </w:t>
      </w:r>
      <w:r w:rsidRPr="00545EED">
        <w:rPr>
          <w:bCs/>
          <w:color w:val="000000"/>
        </w:rPr>
        <w:t>Allen, G. E. K.</w:t>
      </w:r>
      <w:r w:rsidRPr="00545EED">
        <w:rPr>
          <w:color w:val="000000"/>
        </w:rPr>
        <w:t xml:space="preserve"> (2015</w:t>
      </w:r>
      <w:r>
        <w:rPr>
          <w:color w:val="000000"/>
        </w:rPr>
        <w:t>, May</w:t>
      </w:r>
      <w:r w:rsidRPr="00545EED">
        <w:rPr>
          <w:color w:val="000000"/>
        </w:rPr>
        <w:t xml:space="preserve">). </w:t>
      </w:r>
      <w:r w:rsidRPr="00545EED">
        <w:rPr>
          <w:i/>
          <w:iCs/>
          <w:color w:val="000000"/>
        </w:rPr>
        <w:t>Presenting concerns and therapy outcome of Asian International and European American students</w:t>
      </w:r>
      <w:r w:rsidRPr="00545EED">
        <w:rPr>
          <w:color w:val="000000"/>
        </w:rPr>
        <w:t>. Poster presented at the 2015 A</w:t>
      </w:r>
      <w:r>
        <w:rPr>
          <w:color w:val="000000"/>
        </w:rPr>
        <w:t>ssociation for Psychological Science</w:t>
      </w:r>
      <w:r w:rsidRPr="00545EED">
        <w:rPr>
          <w:color w:val="000000"/>
        </w:rPr>
        <w:t xml:space="preserve"> Convention, Columbia, NY. </w:t>
      </w:r>
    </w:p>
    <w:p w:rsidR="009B3F29" w:rsidRDefault="009B3F29" w:rsidP="009B3F29">
      <w:pPr>
        <w:spacing w:before="100" w:beforeAutospacing="1" w:after="100" w:afterAutospacing="1"/>
        <w:ind w:left="720" w:hanging="720"/>
        <w:rPr>
          <w:color w:val="000000"/>
        </w:rPr>
      </w:pPr>
      <w:r w:rsidRPr="00FC50CD">
        <w:rPr>
          <w:b/>
          <w:color w:val="000000"/>
        </w:rPr>
        <w:t>Griner, D</w:t>
      </w:r>
      <w:r>
        <w:rPr>
          <w:color w:val="000000"/>
        </w:rPr>
        <w:t xml:space="preserve">., Conklin, H., Hafoka, O., Keung, S., Wright, D., Beecher, M., Cox, J., &amp; Allen, K. (2014, August). </w:t>
      </w:r>
      <w:r>
        <w:rPr>
          <w:i/>
          <w:iCs/>
          <w:color w:val="000000"/>
        </w:rPr>
        <w:t>“What ails?” A study of Polynesian American student concerns.</w:t>
      </w:r>
      <w:r>
        <w:rPr>
          <w:color w:val="000000"/>
        </w:rPr>
        <w:t xml:space="preserve"> </w:t>
      </w:r>
      <w:r>
        <w:t>Poster presented at the 2014 Annual Convention of the American Psychological Association, Washington, D.C.</w:t>
      </w:r>
      <w:r>
        <w:rPr>
          <w:color w:val="000000"/>
        </w:rPr>
        <w:t xml:space="preserve"> </w:t>
      </w:r>
    </w:p>
    <w:p w:rsidR="007C4BB8" w:rsidRDefault="009B3F29" w:rsidP="00AC6718">
      <w:pPr>
        <w:spacing w:before="100" w:beforeAutospacing="1" w:after="100" w:afterAutospacing="1"/>
        <w:ind w:left="720" w:hanging="720"/>
        <w:rPr>
          <w:rFonts w:eastAsia="Calibri"/>
          <w:b/>
        </w:rPr>
      </w:pPr>
      <w:r>
        <w:rPr>
          <w:color w:val="000000"/>
        </w:rPr>
        <w:lastRenderedPageBreak/>
        <w:t xml:space="preserve">Allen, G. E. K., Conklin, H., Hafoka, O., </w:t>
      </w:r>
      <w:r w:rsidRPr="00FC50CD">
        <w:rPr>
          <w:b/>
          <w:color w:val="000000"/>
        </w:rPr>
        <w:t>Griner, D.</w:t>
      </w:r>
      <w:r>
        <w:rPr>
          <w:color w:val="000000"/>
        </w:rPr>
        <w:t xml:space="preserve">, Wright, D., Keung, S., &amp; Beecher, M. E. (2014, August). </w:t>
      </w:r>
      <w:r>
        <w:rPr>
          <w:i/>
          <w:iCs/>
          <w:color w:val="000000"/>
        </w:rPr>
        <w:t xml:space="preserve">Collectivistic coping strategies for distress among Polynesian Americans. </w:t>
      </w:r>
      <w:r>
        <w:rPr>
          <w:color w:val="000000"/>
        </w:rPr>
        <w:t>Poster presented at the 2014 Annual Conference of the Asian American Psychological Association, Washington, D.C.</w:t>
      </w:r>
    </w:p>
    <w:p w:rsidR="009B3F29" w:rsidRDefault="009B3F29" w:rsidP="009B3F29">
      <w:pPr>
        <w:autoSpaceDE w:val="0"/>
        <w:autoSpaceDN w:val="0"/>
        <w:ind w:left="720" w:hanging="720"/>
        <w:rPr>
          <w:rFonts w:eastAsia="Calibri"/>
        </w:rPr>
      </w:pPr>
      <w:r w:rsidRPr="0030133C">
        <w:rPr>
          <w:rFonts w:eastAsia="Calibri"/>
          <w:b/>
        </w:rPr>
        <w:t>Griner, D.</w:t>
      </w:r>
      <w:r w:rsidRPr="007C2903">
        <w:rPr>
          <w:rFonts w:eastAsia="Calibri"/>
        </w:rPr>
        <w:t xml:space="preserve"> </w:t>
      </w:r>
      <w:r>
        <w:rPr>
          <w:rFonts w:eastAsia="Calibri"/>
        </w:rPr>
        <w:t xml:space="preserve">Using the Group Questionnaire to Better Understand Multiple Members in the Same Group.  </w:t>
      </w:r>
      <w:r w:rsidRPr="007C2903">
        <w:rPr>
          <w:rFonts w:eastAsia="Calibri"/>
        </w:rPr>
        <w:t xml:space="preserve">Paper presented in </w:t>
      </w:r>
      <w:r>
        <w:rPr>
          <w:rFonts w:eastAsia="Calibri"/>
        </w:rPr>
        <w:t>R.L. Gleave</w:t>
      </w:r>
      <w:r w:rsidRPr="007C2903">
        <w:rPr>
          <w:rFonts w:eastAsia="Calibri"/>
        </w:rPr>
        <w:t xml:space="preserve"> (</w:t>
      </w:r>
      <w:r>
        <w:rPr>
          <w:rFonts w:eastAsia="Calibri"/>
        </w:rPr>
        <w:t>August, 2013; Moderator).</w:t>
      </w:r>
      <w:r w:rsidRPr="0030133C">
        <w:rPr>
          <w:i/>
        </w:rPr>
        <w:t xml:space="preserve"> </w:t>
      </w:r>
      <w:r>
        <w:rPr>
          <w:rFonts w:eastAsia="Calibri"/>
          <w:i/>
        </w:rPr>
        <w:t xml:space="preserve">Practice-based </w:t>
      </w:r>
      <w:r w:rsidRPr="0030133C">
        <w:rPr>
          <w:rFonts w:eastAsia="Calibri"/>
          <w:i/>
        </w:rPr>
        <w:t>evidence in group psychotherapy: Responding to client and group process</w:t>
      </w:r>
      <w:r>
        <w:rPr>
          <w:rFonts w:eastAsia="Calibri"/>
          <w:i/>
        </w:rPr>
        <w:t xml:space="preserve"> </w:t>
      </w:r>
      <w:r w:rsidRPr="0030133C">
        <w:rPr>
          <w:rFonts w:eastAsia="Calibri"/>
          <w:i/>
        </w:rPr>
        <w:t>feedback.</w:t>
      </w:r>
      <w:r w:rsidRPr="0030133C">
        <w:rPr>
          <w:rFonts w:eastAsia="Calibri"/>
        </w:rPr>
        <w:t xml:space="preserve"> Paper presented at the Annual Convention of the American</w:t>
      </w:r>
      <w:r>
        <w:rPr>
          <w:rFonts w:eastAsia="Calibri"/>
        </w:rPr>
        <w:t xml:space="preserve"> </w:t>
      </w:r>
      <w:r w:rsidRPr="0030133C">
        <w:rPr>
          <w:rFonts w:eastAsia="Calibri"/>
        </w:rPr>
        <w:t>Psychological Association,</w:t>
      </w:r>
      <w:r>
        <w:rPr>
          <w:rFonts w:eastAsia="Calibri"/>
        </w:rPr>
        <w:t xml:space="preserve"> Skill Building Session, </w:t>
      </w:r>
      <w:r w:rsidRPr="0030133C">
        <w:rPr>
          <w:rFonts w:eastAsia="Calibri"/>
        </w:rPr>
        <w:t>Honolulu, H</w:t>
      </w:r>
      <w:r>
        <w:rPr>
          <w:rFonts w:eastAsia="Calibri"/>
        </w:rPr>
        <w:t>I</w:t>
      </w:r>
      <w:r w:rsidRPr="0030133C">
        <w:rPr>
          <w:rFonts w:eastAsia="Calibri"/>
        </w:rPr>
        <w:t>.</w:t>
      </w:r>
      <w:r w:rsidRPr="007C2903">
        <w:rPr>
          <w:rFonts w:eastAsia="Calibri"/>
        </w:rPr>
        <w:t xml:space="preserve"> </w:t>
      </w:r>
    </w:p>
    <w:p w:rsidR="00E33EA5" w:rsidRDefault="00E33EA5" w:rsidP="009B3F29">
      <w:pPr>
        <w:ind w:left="720" w:hanging="720"/>
      </w:pPr>
    </w:p>
    <w:p w:rsidR="009B3F29" w:rsidRDefault="009B3F29" w:rsidP="009B3F29">
      <w:pPr>
        <w:ind w:left="720" w:hanging="720"/>
      </w:pPr>
      <w:r>
        <w:t xml:space="preserve">Smith, T. B., Soto, A., Knell, A., Woodbury, R., Christiansen, J., &amp; </w:t>
      </w:r>
      <w:r w:rsidRPr="00210A03">
        <w:rPr>
          <w:b/>
        </w:rPr>
        <w:t>Griner, D</w:t>
      </w:r>
      <w:r>
        <w:t xml:space="preserve">. (August, 2013). </w:t>
      </w:r>
      <w:r>
        <w:rPr>
          <w:i/>
          <w:iCs/>
        </w:rPr>
        <w:t>Enhancing the effectiveness of culturally adapted treatments: Common factors and culture-specific methods.</w:t>
      </w:r>
      <w:r>
        <w:t xml:space="preserve"> Paper presented at the Annual Convention of the American Psychological Association, Honolulu, HI.</w:t>
      </w:r>
    </w:p>
    <w:p w:rsidR="00B3609E" w:rsidRDefault="00B3609E" w:rsidP="009B3F29">
      <w:pPr>
        <w:rPr>
          <w:bCs/>
        </w:rPr>
      </w:pPr>
    </w:p>
    <w:p w:rsidR="009B3F29" w:rsidRDefault="009B3F29" w:rsidP="009B3F29">
      <w:r w:rsidRPr="00E31EB5">
        <w:rPr>
          <w:bCs/>
        </w:rPr>
        <w:t>Brooks, M.</w:t>
      </w:r>
      <w:r w:rsidRPr="00E31EB5">
        <w:t>,</w:t>
      </w:r>
      <w:r>
        <w:t xml:space="preserve"> </w:t>
      </w:r>
      <w:r w:rsidRPr="00E31EB5">
        <w:rPr>
          <w:b/>
        </w:rPr>
        <w:t>Griner, D.,</w:t>
      </w:r>
      <w:r>
        <w:t xml:space="preserve"> Preece, J., Roberts, N., Martinelli, E., Chapman, R., Smith, T., </w:t>
      </w:r>
    </w:p>
    <w:p w:rsidR="009B3F29" w:rsidRDefault="009B3F29" w:rsidP="009B3F29">
      <w:pPr>
        <w:ind w:left="705"/>
      </w:pPr>
      <w:r>
        <w:t xml:space="preserve">and Brooks, J. (2010, August). </w:t>
      </w:r>
      <w:r>
        <w:rPr>
          <w:i/>
          <w:iCs/>
        </w:rPr>
        <w:t>Self-concept and acceptance in university students with disabilities: Important considerations</w:t>
      </w:r>
      <w:r>
        <w:t>. Paper presented at the annual national convention of the American Psychological Association (APA), San Diego, CA.</w:t>
      </w:r>
    </w:p>
    <w:p w:rsidR="009B3F29" w:rsidRDefault="009B3F29" w:rsidP="009B3F29"/>
    <w:p w:rsidR="009B3F29" w:rsidRDefault="009B3F29" w:rsidP="009B3F29">
      <w:r>
        <w:rPr>
          <w:b/>
        </w:rPr>
        <w:t>Griner, D</w:t>
      </w:r>
      <w:r>
        <w:t xml:space="preserve">. &amp; Smith T.B. (2007, January). </w:t>
      </w:r>
      <w:r>
        <w:rPr>
          <w:i/>
        </w:rPr>
        <w:t xml:space="preserve">Cultural adaptations to mental health </w:t>
      </w:r>
      <w:r>
        <w:rPr>
          <w:i/>
        </w:rPr>
        <w:tab/>
        <w:t xml:space="preserve">treatments. </w:t>
      </w:r>
      <w:r>
        <w:t xml:space="preserve">Paper presented at the National Multicultural Conference and </w:t>
      </w:r>
      <w:r>
        <w:tab/>
        <w:t>Summit, Seattle, WA.</w:t>
      </w:r>
    </w:p>
    <w:p w:rsidR="00D9293C" w:rsidRDefault="00D9293C" w:rsidP="00D9293C">
      <w:pPr>
        <w:rPr>
          <w:i/>
          <w:iCs/>
        </w:rPr>
      </w:pPr>
    </w:p>
    <w:p w:rsidR="009B3F29" w:rsidRPr="001D37C6" w:rsidRDefault="009B3F29" w:rsidP="009B3F29">
      <w:pPr>
        <w:rPr>
          <w:b/>
        </w:rPr>
      </w:pPr>
      <w:r w:rsidRPr="001D37C6">
        <w:rPr>
          <w:b/>
        </w:rPr>
        <w:t>LOCAL</w:t>
      </w:r>
    </w:p>
    <w:p w:rsidR="009B3F29" w:rsidRDefault="009B3F29" w:rsidP="009B3F29"/>
    <w:p w:rsidR="0017035E" w:rsidRDefault="0017035E" w:rsidP="009B3F29">
      <w:r>
        <w:t xml:space="preserve">Merrrill, B.M., Boardman, RD., </w:t>
      </w:r>
      <w:r>
        <w:rPr>
          <w:b/>
        </w:rPr>
        <w:t xml:space="preserve">Griner, D., </w:t>
      </w:r>
      <w:r>
        <w:t xml:space="preserve">Kirchhoefer, J., Vogeler, H., Tass, E.S., </w:t>
      </w:r>
    </w:p>
    <w:p w:rsidR="00247E3E" w:rsidRDefault="0017035E" w:rsidP="009B3F29">
      <w:r>
        <w:tab/>
        <w:t>Beecher, M.E., Worthen, V.E., Bailey, R.J., Hobb</w:t>
      </w:r>
      <w:r w:rsidR="00247E3E">
        <w:t xml:space="preserve">s, K.E., Bingham, J.L., Cox, J. </w:t>
      </w:r>
    </w:p>
    <w:p w:rsidR="00247E3E" w:rsidRDefault="00247E3E" w:rsidP="009B3F29">
      <w:pPr>
        <w:rPr>
          <w:i/>
        </w:rPr>
      </w:pPr>
      <w:r>
        <w:tab/>
        <w:t xml:space="preserve">(2019, November). </w:t>
      </w:r>
      <w:r w:rsidRPr="00247E3E">
        <w:rPr>
          <w:i/>
        </w:rPr>
        <w:t>Fake News? The Impact of Presidential Elections on</w:t>
      </w:r>
    </w:p>
    <w:p w:rsidR="00247E3E" w:rsidRDefault="00247E3E" w:rsidP="00247E3E">
      <w:pPr>
        <w:ind w:firstLine="720"/>
      </w:pPr>
      <w:r w:rsidRPr="00247E3E">
        <w:rPr>
          <w:i/>
        </w:rPr>
        <w:t>University Students Locally and Nationally</w:t>
      </w:r>
      <w:r>
        <w:t>. Poster presented at Utah</w:t>
      </w:r>
    </w:p>
    <w:p w:rsidR="00247E3E" w:rsidRPr="00247E3E" w:rsidRDefault="00247E3E" w:rsidP="00247E3E">
      <w:pPr>
        <w:ind w:firstLine="720"/>
      </w:pPr>
      <w:r>
        <w:t>University College Counseling Center Conference, Salt Lake City, UT.</w:t>
      </w:r>
    </w:p>
    <w:p w:rsidR="0017035E" w:rsidRPr="0017035E" w:rsidRDefault="0017035E" w:rsidP="009B3F29">
      <w:r>
        <w:tab/>
      </w:r>
    </w:p>
    <w:p w:rsidR="00DE2BCB" w:rsidRPr="00F3184F" w:rsidRDefault="00DE2BCB" w:rsidP="009B3F29">
      <w:r>
        <w:t xml:space="preserve">Kirchhoefer, J., </w:t>
      </w:r>
      <w:r>
        <w:rPr>
          <w:b/>
        </w:rPr>
        <w:t xml:space="preserve">Griner, D., </w:t>
      </w:r>
      <w:r>
        <w:t xml:space="preserve">Merrill, B., Tass, S., Erekson, D., Beecher, M.E., Worthen, </w:t>
      </w:r>
      <w:r>
        <w:tab/>
        <w:t xml:space="preserve">V., Bailey, R., Hobbs, K., Bingham, J., &amp; Cox., J. (2018, April). </w:t>
      </w:r>
      <w:r>
        <w:rPr>
          <w:i/>
        </w:rPr>
        <w:t xml:space="preserve">Impacts of </w:t>
      </w:r>
      <w:r>
        <w:rPr>
          <w:i/>
        </w:rPr>
        <w:tab/>
        <w:t>Political Elections on College Student Mental Health</w:t>
      </w:r>
      <w:r w:rsidR="00F3184F">
        <w:rPr>
          <w:i/>
        </w:rPr>
        <w:t xml:space="preserve">. </w:t>
      </w:r>
      <w:r w:rsidR="00F3184F">
        <w:t xml:space="preserve">Poster presented at </w:t>
      </w:r>
      <w:r w:rsidR="00F3184F">
        <w:tab/>
        <w:t xml:space="preserve">Brigham Young University at the McKay School of Education Mentored </w:t>
      </w:r>
      <w:r w:rsidR="00F3184F">
        <w:tab/>
        <w:t>Research Conference, Provo, UT.</w:t>
      </w:r>
    </w:p>
    <w:p w:rsidR="00DE2BCB" w:rsidRDefault="00DE2BCB" w:rsidP="009B3F29"/>
    <w:p w:rsidR="009B3F29" w:rsidRPr="004D26D8" w:rsidRDefault="009B3F29" w:rsidP="009B3F29">
      <w:r>
        <w:t xml:space="preserve">McGriggs, M., </w:t>
      </w:r>
      <w:r>
        <w:rPr>
          <w:b/>
        </w:rPr>
        <w:t xml:space="preserve">Griner, D., </w:t>
      </w:r>
      <w:r>
        <w:t xml:space="preserve">Brooks, M., Wong, C., Lin, S., &amp; Stokes, H. (2013, </w:t>
      </w:r>
      <w:r>
        <w:tab/>
        <w:t xml:space="preserve">November). </w:t>
      </w:r>
      <w:r>
        <w:rPr>
          <w:i/>
        </w:rPr>
        <w:t xml:space="preserve">CogMed Interventions for ADHD and Working Memory. </w:t>
      </w:r>
      <w:r>
        <w:t xml:space="preserve">Paper </w:t>
      </w:r>
      <w:r>
        <w:tab/>
        <w:t>presented at the Utah College Counseling Center Conference, Park City, UT.</w:t>
      </w:r>
    </w:p>
    <w:p w:rsidR="008459A8" w:rsidRDefault="008459A8" w:rsidP="009B3F29">
      <w:pPr>
        <w:widowControl w:val="0"/>
        <w:autoSpaceDE w:val="0"/>
        <w:autoSpaceDN w:val="0"/>
        <w:adjustRightInd w:val="0"/>
        <w:spacing w:before="100" w:beforeAutospacing="1" w:after="100" w:afterAutospacing="1"/>
        <w:ind w:left="720" w:hanging="720"/>
        <w:rPr>
          <w:color w:val="000000"/>
        </w:rPr>
      </w:pPr>
    </w:p>
    <w:p w:rsidR="008459A8" w:rsidRDefault="008459A8" w:rsidP="009B3F29">
      <w:pPr>
        <w:widowControl w:val="0"/>
        <w:autoSpaceDE w:val="0"/>
        <w:autoSpaceDN w:val="0"/>
        <w:adjustRightInd w:val="0"/>
        <w:spacing w:before="100" w:beforeAutospacing="1" w:after="100" w:afterAutospacing="1"/>
        <w:ind w:left="720" w:hanging="720"/>
        <w:rPr>
          <w:color w:val="000000"/>
        </w:rPr>
      </w:pPr>
    </w:p>
    <w:p w:rsidR="009B3F29" w:rsidRDefault="009B3F29" w:rsidP="009B3F29">
      <w:pPr>
        <w:widowControl w:val="0"/>
        <w:autoSpaceDE w:val="0"/>
        <w:autoSpaceDN w:val="0"/>
        <w:adjustRightInd w:val="0"/>
        <w:spacing w:before="100" w:beforeAutospacing="1" w:after="100" w:afterAutospacing="1"/>
        <w:ind w:left="720" w:hanging="720"/>
      </w:pPr>
      <w:r>
        <w:rPr>
          <w:color w:val="000000"/>
        </w:rPr>
        <w:lastRenderedPageBreak/>
        <w:t>A</w:t>
      </w:r>
      <w:r w:rsidRPr="009170DC">
        <w:rPr>
          <w:color w:val="000000"/>
        </w:rPr>
        <w:t xml:space="preserve">bbott, K., Cox, J., Conklin, H., Hunsaker, E., Reed, J., Beecher, M., &amp; </w:t>
      </w:r>
      <w:r w:rsidRPr="009170DC">
        <w:rPr>
          <w:b/>
          <w:color w:val="000000"/>
        </w:rPr>
        <w:t>Griner, D</w:t>
      </w:r>
      <w:r w:rsidRPr="009170DC">
        <w:rPr>
          <w:color w:val="000000"/>
        </w:rPr>
        <w:t xml:space="preserve">. (2013, November). </w:t>
      </w:r>
      <w:r w:rsidRPr="009170DC">
        <w:rPr>
          <w:i/>
          <w:color w:val="000000"/>
        </w:rPr>
        <w:t>College students' experiences with internet usage and cyberbullying.</w:t>
      </w:r>
      <w:r w:rsidRPr="009170DC">
        <w:rPr>
          <w:color w:val="000000"/>
        </w:rPr>
        <w:t xml:space="preserve"> Poster presented at the 2013 Utah University and College Counseling Centers Conference, Park City, UT.</w:t>
      </w:r>
    </w:p>
    <w:p w:rsidR="009B3F29" w:rsidRDefault="009B3F29" w:rsidP="009B3F29">
      <w:pPr>
        <w:rPr>
          <w:i/>
        </w:rPr>
      </w:pPr>
      <w:r>
        <w:t xml:space="preserve">McGriggs, M., </w:t>
      </w:r>
      <w:r>
        <w:rPr>
          <w:b/>
        </w:rPr>
        <w:t xml:space="preserve">Griner, D., </w:t>
      </w:r>
      <w:r>
        <w:t xml:space="preserve">Brooks, M., Wong, C., &amp; Preece, J. (2013, April). </w:t>
      </w:r>
      <w:r>
        <w:rPr>
          <w:i/>
        </w:rPr>
        <w:t xml:space="preserve">CogMed </w:t>
      </w:r>
    </w:p>
    <w:p w:rsidR="009B3F29" w:rsidRDefault="009B3F29" w:rsidP="009B3F29">
      <w:pPr>
        <w:ind w:left="720"/>
      </w:pPr>
      <w:r>
        <w:rPr>
          <w:i/>
        </w:rPr>
        <w:t xml:space="preserve">Interventions for ADHD and Working Memory. </w:t>
      </w:r>
      <w:r>
        <w:t>Paper presented at Brigham Young University</w:t>
      </w:r>
      <w:r w:rsidRPr="0030133C">
        <w:t xml:space="preserve"> </w:t>
      </w:r>
      <w:r>
        <w:t>at the McKay School of Education Mentored Research Conference, Provo, UT.</w:t>
      </w:r>
    </w:p>
    <w:p w:rsidR="00E33EA5" w:rsidRDefault="00E33EA5" w:rsidP="009B3F29">
      <w:pPr>
        <w:ind w:left="720"/>
      </w:pPr>
    </w:p>
    <w:p w:rsidR="009B3F29" w:rsidRDefault="009B3F29" w:rsidP="009B3F29">
      <w:pPr>
        <w:rPr>
          <w:i/>
        </w:rPr>
      </w:pPr>
      <w:r w:rsidRPr="0004764B">
        <w:rPr>
          <w:b/>
        </w:rPr>
        <w:t>Griner, D</w:t>
      </w:r>
      <w:r>
        <w:rPr>
          <w:b/>
        </w:rPr>
        <w:t>.</w:t>
      </w:r>
      <w:r>
        <w:t xml:space="preserve">, Brooks, M., Bunn, B. (2012, September). </w:t>
      </w:r>
      <w:r>
        <w:rPr>
          <w:i/>
        </w:rPr>
        <w:t>Assessing Attention Deficit-</w:t>
      </w:r>
    </w:p>
    <w:p w:rsidR="009B3F29" w:rsidRDefault="009B3F29" w:rsidP="009B3F29">
      <w:r>
        <w:rPr>
          <w:i/>
        </w:rPr>
        <w:tab/>
        <w:t>Hyperactivity Disorder.</w:t>
      </w:r>
      <w:r>
        <w:t xml:space="preserve"> Paper presented at Brigham Young University’s Student</w:t>
      </w:r>
    </w:p>
    <w:p w:rsidR="009B3F29" w:rsidRDefault="009B3F29" w:rsidP="009B3F29">
      <w:pPr>
        <w:ind w:firstLine="720"/>
      </w:pPr>
      <w:r>
        <w:t xml:space="preserve">Health Center, Provo, UT. </w:t>
      </w:r>
    </w:p>
    <w:p w:rsidR="00F3184F" w:rsidRDefault="00F3184F" w:rsidP="009B3F29">
      <w:pPr>
        <w:tabs>
          <w:tab w:val="left" w:pos="900"/>
          <w:tab w:val="left" w:pos="1440"/>
        </w:tabs>
        <w:rPr>
          <w:rStyle w:val="Strong"/>
          <w:color w:val="auto"/>
        </w:rPr>
      </w:pPr>
    </w:p>
    <w:p w:rsidR="009B3F29" w:rsidRDefault="009B3F29" w:rsidP="009B3F29">
      <w:pPr>
        <w:tabs>
          <w:tab w:val="left" w:pos="900"/>
          <w:tab w:val="left" w:pos="1440"/>
        </w:tabs>
        <w:rPr>
          <w:rStyle w:val="Strong"/>
          <w:b w:val="0"/>
          <w:i/>
          <w:color w:val="auto"/>
        </w:rPr>
      </w:pPr>
      <w:r w:rsidRPr="00CD691E">
        <w:rPr>
          <w:rStyle w:val="Strong"/>
          <w:color w:val="auto"/>
        </w:rPr>
        <w:t>Griner, D.</w:t>
      </w:r>
      <w:r>
        <w:rPr>
          <w:rStyle w:val="Strong"/>
          <w:b w:val="0"/>
          <w:color w:val="auto"/>
        </w:rPr>
        <w:t>, Brooks, M., &amp; Martinelli, E.</w:t>
      </w:r>
      <w:r>
        <w:rPr>
          <w:rStyle w:val="Strong"/>
          <w:color w:val="auto"/>
        </w:rPr>
        <w:t xml:space="preserve"> </w:t>
      </w:r>
      <w:r w:rsidRPr="00CD691E">
        <w:rPr>
          <w:rStyle w:val="Strong"/>
          <w:b w:val="0"/>
          <w:color w:val="auto"/>
        </w:rPr>
        <w:t>(2008, October)</w:t>
      </w:r>
      <w:r>
        <w:rPr>
          <w:rStyle w:val="Strong"/>
          <w:b w:val="0"/>
          <w:color w:val="auto"/>
        </w:rPr>
        <w:t xml:space="preserve">. </w:t>
      </w:r>
      <w:r w:rsidRPr="0026657B">
        <w:rPr>
          <w:rStyle w:val="Strong"/>
          <w:b w:val="0"/>
          <w:i/>
          <w:color w:val="auto"/>
        </w:rPr>
        <w:t xml:space="preserve">Learning Disorder </w:t>
      </w:r>
    </w:p>
    <w:p w:rsidR="009B3F29" w:rsidRDefault="009B3F29" w:rsidP="009B3F29">
      <w:pPr>
        <w:tabs>
          <w:tab w:val="left" w:pos="900"/>
          <w:tab w:val="left" w:pos="1440"/>
        </w:tabs>
        <w:rPr>
          <w:rStyle w:val="Strong"/>
          <w:b w:val="0"/>
          <w:i/>
          <w:color w:val="auto"/>
        </w:rPr>
      </w:pPr>
      <w:r>
        <w:rPr>
          <w:rStyle w:val="Strong"/>
          <w:b w:val="0"/>
          <w:i/>
          <w:color w:val="auto"/>
        </w:rPr>
        <w:tab/>
      </w:r>
      <w:r w:rsidRPr="0026657B">
        <w:rPr>
          <w:rStyle w:val="Strong"/>
          <w:b w:val="0"/>
          <w:i/>
          <w:color w:val="auto"/>
        </w:rPr>
        <w:t xml:space="preserve">Documentation: Understanding What You Receive and Knowing What Else to </w:t>
      </w:r>
    </w:p>
    <w:p w:rsidR="009B3F29" w:rsidRDefault="009B3F29" w:rsidP="009B3F29">
      <w:pPr>
        <w:tabs>
          <w:tab w:val="left" w:pos="720"/>
          <w:tab w:val="left" w:pos="1440"/>
        </w:tabs>
      </w:pPr>
      <w:r>
        <w:rPr>
          <w:rStyle w:val="Strong"/>
          <w:b w:val="0"/>
          <w:i/>
          <w:color w:val="auto"/>
        </w:rPr>
        <w:tab/>
        <w:t xml:space="preserve">  </w:t>
      </w:r>
      <w:r w:rsidRPr="0026657B">
        <w:rPr>
          <w:rStyle w:val="Strong"/>
          <w:b w:val="0"/>
          <w:i/>
          <w:color w:val="auto"/>
        </w:rPr>
        <w:t>Ask For.</w:t>
      </w:r>
      <w:r>
        <w:rPr>
          <w:rStyle w:val="Strong"/>
          <w:b w:val="0"/>
          <w:color w:val="auto"/>
        </w:rPr>
        <w:t xml:space="preserve"> Paper presented at the 2008 Utah AHEAD Conference.</w:t>
      </w:r>
    </w:p>
    <w:p w:rsidR="008B3DD4" w:rsidRDefault="008B3DD4" w:rsidP="008B3DD4">
      <w:pPr>
        <w:tabs>
          <w:tab w:val="left" w:pos="720"/>
          <w:tab w:val="left" w:pos="1440"/>
        </w:tabs>
        <w:rPr>
          <w:b/>
        </w:rPr>
      </w:pPr>
    </w:p>
    <w:p w:rsidR="008B3DD4" w:rsidRDefault="008B3DD4" w:rsidP="008B3DD4">
      <w:pPr>
        <w:tabs>
          <w:tab w:val="left" w:pos="720"/>
          <w:tab w:val="left" w:pos="1440"/>
        </w:tabs>
      </w:pPr>
      <w:r>
        <w:rPr>
          <w:b/>
        </w:rPr>
        <w:t>Griner, D.</w:t>
      </w:r>
      <w:r>
        <w:t xml:space="preserve"> (2006, September).  </w:t>
      </w:r>
      <w:r>
        <w:rPr>
          <w:i/>
        </w:rPr>
        <w:t xml:space="preserve">Cultural adaptations to mental health treatments.  </w:t>
      </w:r>
      <w:r>
        <w:t xml:space="preserve">Paper </w:t>
      </w:r>
    </w:p>
    <w:p w:rsidR="008B3DD4" w:rsidRDefault="008B3DD4" w:rsidP="008B3DD4">
      <w:pPr>
        <w:tabs>
          <w:tab w:val="left" w:pos="720"/>
          <w:tab w:val="left" w:pos="1440"/>
        </w:tabs>
      </w:pPr>
      <w:r>
        <w:tab/>
        <w:t xml:space="preserve">presented at Brigham Young University mentored research conference, Provo, </w:t>
      </w:r>
    </w:p>
    <w:p w:rsidR="00E903BB" w:rsidRDefault="008B3DD4" w:rsidP="008B3DD4">
      <w:pPr>
        <w:tabs>
          <w:tab w:val="left" w:pos="720"/>
          <w:tab w:val="left" w:pos="1440"/>
        </w:tabs>
      </w:pPr>
      <w:r>
        <w:tab/>
        <w:t xml:space="preserve">UT. </w:t>
      </w:r>
    </w:p>
    <w:p w:rsidR="001D20D7" w:rsidRDefault="001D20D7" w:rsidP="00E5054C">
      <w:pPr>
        <w:tabs>
          <w:tab w:val="left" w:pos="720"/>
          <w:tab w:val="left" w:pos="1440"/>
        </w:tabs>
      </w:pPr>
    </w:p>
    <w:p w:rsidR="00092CBF" w:rsidRDefault="00092CBF" w:rsidP="00E5054C">
      <w:pPr>
        <w:tabs>
          <w:tab w:val="left" w:pos="720"/>
          <w:tab w:val="left" w:pos="1440"/>
        </w:tabs>
      </w:pPr>
      <w:r>
        <w:rPr>
          <w:noProof/>
        </w:rPr>
        <w:drawing>
          <wp:inline distT="0" distB="0" distL="0" distR="0" wp14:anchorId="16D07BBE">
            <wp:extent cx="5718810" cy="1841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18810" cy="18415"/>
                    </a:xfrm>
                    <a:prstGeom prst="rect">
                      <a:avLst/>
                    </a:prstGeom>
                    <a:noFill/>
                  </pic:spPr>
                </pic:pic>
              </a:graphicData>
            </a:graphic>
          </wp:inline>
        </w:drawing>
      </w:r>
    </w:p>
    <w:p w:rsidR="00092CBF" w:rsidRDefault="00092CBF" w:rsidP="00092CBF">
      <w:pPr>
        <w:tabs>
          <w:tab w:val="left" w:pos="720"/>
          <w:tab w:val="left" w:pos="1440"/>
        </w:tabs>
        <w:rPr>
          <w:b/>
          <w:bCs/>
        </w:rPr>
      </w:pPr>
    </w:p>
    <w:p w:rsidR="00092CBF" w:rsidRPr="00092CBF" w:rsidRDefault="00092CBF" w:rsidP="00092CBF">
      <w:pPr>
        <w:tabs>
          <w:tab w:val="left" w:pos="720"/>
          <w:tab w:val="left" w:pos="1440"/>
        </w:tabs>
        <w:rPr>
          <w:b/>
          <w:bCs/>
        </w:rPr>
      </w:pPr>
      <w:r w:rsidRPr="00092CBF">
        <w:rPr>
          <w:b/>
          <w:bCs/>
        </w:rPr>
        <w:t>COMMITTEE ASSIGNMENTS</w:t>
      </w:r>
    </w:p>
    <w:p w:rsidR="00092CBF" w:rsidRDefault="00092CBF" w:rsidP="00092CBF">
      <w:pPr>
        <w:tabs>
          <w:tab w:val="left" w:pos="720"/>
          <w:tab w:val="left" w:pos="1440"/>
        </w:tabs>
        <w:rPr>
          <w:bCs/>
        </w:rPr>
      </w:pPr>
      <w:r>
        <w:rPr>
          <w:b/>
          <w:bCs/>
        </w:rPr>
        <w:t>Diversity Committee</w:t>
      </w:r>
      <w:r>
        <w:rPr>
          <w:b/>
          <w:bCs/>
        </w:rPr>
        <w:tab/>
      </w:r>
      <w:r>
        <w:rPr>
          <w:b/>
          <w:bCs/>
        </w:rPr>
        <w:tab/>
      </w:r>
      <w:r>
        <w:rPr>
          <w:b/>
          <w:bCs/>
        </w:rPr>
        <w:tab/>
        <w:t xml:space="preserve">    </w:t>
      </w:r>
      <w:r w:rsidR="001E2CD8">
        <w:rPr>
          <w:b/>
          <w:bCs/>
        </w:rPr>
        <w:tab/>
      </w:r>
      <w:r w:rsidR="001E2CD8">
        <w:rPr>
          <w:b/>
          <w:bCs/>
        </w:rPr>
        <w:tab/>
        <w:t xml:space="preserve">              </w:t>
      </w:r>
      <w:r>
        <w:rPr>
          <w:b/>
          <w:bCs/>
        </w:rPr>
        <w:t>(</w:t>
      </w:r>
      <w:r>
        <w:rPr>
          <w:bCs/>
        </w:rPr>
        <w:t>September 2011 to present)</w:t>
      </w:r>
    </w:p>
    <w:p w:rsidR="00092CBF" w:rsidRPr="00092CBF" w:rsidRDefault="00092CBF" w:rsidP="00092CBF">
      <w:pPr>
        <w:tabs>
          <w:tab w:val="left" w:pos="720"/>
          <w:tab w:val="left" w:pos="1440"/>
        </w:tabs>
        <w:rPr>
          <w:bCs/>
        </w:rPr>
      </w:pPr>
      <w:r>
        <w:rPr>
          <w:bCs/>
        </w:rPr>
        <w:t>Multi-departmental committee responsible for providing trainings that increase awareness, knowledge, and skills associated with working with individuals from diverse cultural backgrounds.</w:t>
      </w:r>
    </w:p>
    <w:p w:rsidR="00092CBF" w:rsidRPr="00092CBF" w:rsidRDefault="00092CBF" w:rsidP="00092CBF">
      <w:pPr>
        <w:tabs>
          <w:tab w:val="left" w:pos="720"/>
          <w:tab w:val="left" w:pos="1440"/>
        </w:tabs>
      </w:pPr>
      <w:r w:rsidRPr="00092CBF">
        <w:rPr>
          <w:b/>
          <w:bCs/>
        </w:rPr>
        <w:t xml:space="preserve">Clinical Review Team </w:t>
      </w:r>
      <w:r>
        <w:rPr>
          <w:b/>
          <w:bCs/>
        </w:rPr>
        <w:tab/>
      </w:r>
      <w:r>
        <w:rPr>
          <w:b/>
          <w:bCs/>
        </w:rPr>
        <w:tab/>
        <w:t xml:space="preserve">    </w:t>
      </w:r>
      <w:r w:rsidR="001E2CD8">
        <w:rPr>
          <w:b/>
          <w:bCs/>
        </w:rPr>
        <w:t xml:space="preserve">                                  </w:t>
      </w:r>
      <w:r w:rsidRPr="00092CBF">
        <w:t>(</w:t>
      </w:r>
      <w:r>
        <w:t>September 2014</w:t>
      </w:r>
      <w:r w:rsidRPr="00092CBF">
        <w:t xml:space="preserve"> to present)</w:t>
      </w:r>
    </w:p>
    <w:p w:rsidR="00092CBF" w:rsidRPr="00092CBF" w:rsidRDefault="00092CBF" w:rsidP="00092CBF">
      <w:pPr>
        <w:tabs>
          <w:tab w:val="left" w:pos="720"/>
          <w:tab w:val="left" w:pos="1440"/>
        </w:tabs>
      </w:pPr>
      <w:r w:rsidRPr="00092CBF">
        <w:t>Committee responsible for reviewing critical cases and making determinations about level of care needed</w:t>
      </w:r>
      <w:r>
        <w:t xml:space="preserve"> </w:t>
      </w:r>
      <w:r w:rsidRPr="00092CBF">
        <w:t>and need for outside referral.</w:t>
      </w:r>
    </w:p>
    <w:p w:rsidR="00092CBF" w:rsidRPr="00092CBF" w:rsidRDefault="001E2CD8" w:rsidP="00092CBF">
      <w:pPr>
        <w:tabs>
          <w:tab w:val="left" w:pos="720"/>
          <w:tab w:val="left" w:pos="1440"/>
        </w:tabs>
      </w:pPr>
      <w:r>
        <w:rPr>
          <w:b/>
          <w:bCs/>
        </w:rPr>
        <w:t xml:space="preserve">APA Approved </w:t>
      </w:r>
      <w:r w:rsidR="00092CBF" w:rsidRPr="00092CBF">
        <w:rPr>
          <w:b/>
          <w:bCs/>
        </w:rPr>
        <w:t xml:space="preserve">Training Committee </w:t>
      </w:r>
      <w:r w:rsidR="00092CBF">
        <w:rPr>
          <w:b/>
          <w:bCs/>
        </w:rPr>
        <w:tab/>
      </w:r>
      <w:r w:rsidR="00092CBF">
        <w:rPr>
          <w:b/>
          <w:bCs/>
        </w:rPr>
        <w:tab/>
      </w:r>
      <w:r w:rsidR="00092CBF" w:rsidRPr="00092CBF">
        <w:t>(Sept</w:t>
      </w:r>
      <w:r w:rsidR="00092CBF">
        <w:t>ember</w:t>
      </w:r>
      <w:r w:rsidR="00092CBF" w:rsidRPr="00092CBF">
        <w:t xml:space="preserve"> 20</w:t>
      </w:r>
      <w:r w:rsidR="00092CBF">
        <w:t>12</w:t>
      </w:r>
      <w:r w:rsidR="00092CBF" w:rsidRPr="00092CBF">
        <w:t xml:space="preserve"> to </w:t>
      </w:r>
      <w:r w:rsidR="00E903BB">
        <w:t>September 2017</w:t>
      </w:r>
      <w:r w:rsidR="00092CBF" w:rsidRPr="00092CBF">
        <w:t>)</w:t>
      </w:r>
    </w:p>
    <w:p w:rsidR="00092CBF" w:rsidRPr="00092CBF" w:rsidRDefault="00092CBF" w:rsidP="00092CBF">
      <w:pPr>
        <w:tabs>
          <w:tab w:val="left" w:pos="720"/>
          <w:tab w:val="left" w:pos="1440"/>
        </w:tabs>
      </w:pPr>
      <w:r>
        <w:t>Committee is r</w:t>
      </w:r>
      <w:r w:rsidRPr="00092CBF">
        <w:t>esponsible for directing the training activities of the 4 psychology interns, 4 externs and 14 practicum</w:t>
      </w:r>
      <w:r>
        <w:t xml:space="preserve"> </w:t>
      </w:r>
      <w:r w:rsidRPr="00092CBF">
        <w:t>student therapists working in CAPS. Interview all applicants for intern positions, assign supervisors, orient new</w:t>
      </w:r>
      <w:r>
        <w:t xml:space="preserve"> </w:t>
      </w:r>
      <w:r w:rsidRPr="00092CBF">
        <w:t>therapists and aid in periodic review of progress made by trainees. Committee is also responsible for the continuing</w:t>
      </w:r>
      <w:r>
        <w:t xml:space="preserve"> </w:t>
      </w:r>
      <w:r w:rsidRPr="00092CBF">
        <w:t>education components for CAPS counselors.</w:t>
      </w:r>
      <w:r>
        <w:t xml:space="preserve"> Chaired the intern assessment seminar for a one year period while on this committee.</w:t>
      </w:r>
    </w:p>
    <w:p w:rsidR="00092CBF" w:rsidRPr="00092CBF" w:rsidRDefault="00092CBF" w:rsidP="00092CBF">
      <w:pPr>
        <w:tabs>
          <w:tab w:val="left" w:pos="720"/>
          <w:tab w:val="left" w:pos="1440"/>
        </w:tabs>
      </w:pPr>
      <w:r w:rsidRPr="00092CBF">
        <w:rPr>
          <w:b/>
          <w:bCs/>
        </w:rPr>
        <w:t xml:space="preserve">Social Committee </w:t>
      </w:r>
      <w:r w:rsidR="004C5DAB">
        <w:rPr>
          <w:b/>
          <w:bCs/>
        </w:rPr>
        <w:tab/>
      </w:r>
      <w:r w:rsidR="004C5DAB">
        <w:rPr>
          <w:b/>
          <w:bCs/>
        </w:rPr>
        <w:tab/>
      </w:r>
      <w:r w:rsidR="004C5DAB">
        <w:rPr>
          <w:b/>
          <w:bCs/>
        </w:rPr>
        <w:tab/>
        <w:t xml:space="preserve">          </w:t>
      </w:r>
      <w:r w:rsidR="004C5DAB">
        <w:rPr>
          <w:b/>
          <w:bCs/>
        </w:rPr>
        <w:tab/>
      </w:r>
      <w:r w:rsidR="004C5DAB">
        <w:rPr>
          <w:b/>
          <w:bCs/>
        </w:rPr>
        <w:tab/>
      </w:r>
      <w:r w:rsidRPr="00092CBF">
        <w:t>(</w:t>
      </w:r>
      <w:r>
        <w:t>September 2013-</w:t>
      </w:r>
      <w:r w:rsidR="004C5DAB">
        <w:t>September 2017</w:t>
      </w:r>
      <w:r w:rsidRPr="00092CBF">
        <w:t>)</w:t>
      </w:r>
    </w:p>
    <w:p w:rsidR="008459A8" w:rsidRDefault="00092CBF" w:rsidP="00092CBF">
      <w:pPr>
        <w:tabs>
          <w:tab w:val="left" w:pos="720"/>
          <w:tab w:val="left" w:pos="1440"/>
        </w:tabs>
      </w:pPr>
      <w:r w:rsidRPr="00092CBF">
        <w:t>Participate in organizing social events for the CCC.</w:t>
      </w:r>
    </w:p>
    <w:p w:rsidR="008459A8" w:rsidRDefault="008459A8">
      <w:r>
        <w:br w:type="page"/>
      </w:r>
    </w:p>
    <w:p w:rsidR="00AF6B2B" w:rsidRDefault="008F27AE">
      <w:pPr>
        <w:tabs>
          <w:tab w:val="left" w:pos="720"/>
          <w:tab w:val="left" w:pos="1440"/>
        </w:tabs>
      </w:pPr>
      <w:r>
        <w:rPr>
          <w:noProof/>
        </w:rPr>
        <w:lastRenderedPageBreak/>
        <mc:AlternateContent>
          <mc:Choice Requires="wps">
            <w:drawing>
              <wp:anchor distT="0" distB="0" distL="114300" distR="114300" simplePos="0" relativeHeight="251651584" behindDoc="0" locked="0" layoutInCell="1" allowOverlap="1">
                <wp:simplePos x="0" y="0"/>
                <wp:positionH relativeFrom="column">
                  <wp:posOffset>0</wp:posOffset>
                </wp:positionH>
                <wp:positionV relativeFrom="paragraph">
                  <wp:posOffset>120015</wp:posOffset>
                </wp:positionV>
                <wp:extent cx="5715000" cy="0"/>
                <wp:effectExtent l="9525" t="15240" r="9525" b="13335"/>
                <wp:wrapNone/>
                <wp:docPr id="12"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61BAF7" id="Line 8" o:spid="_x0000_s1026" style="position:absolute;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9.45pt" to="450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mtEgIAACo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" strokeweight="1.5pt"/>
            </w:pict>
          </mc:Fallback>
        </mc:AlternateContent>
      </w:r>
    </w:p>
    <w:p w:rsidR="00AF6B2B" w:rsidRDefault="00AF6B2B">
      <w:pPr>
        <w:tabs>
          <w:tab w:val="left" w:pos="720"/>
          <w:tab w:val="left" w:pos="1440"/>
        </w:tabs>
        <w:rPr>
          <w:b/>
        </w:rPr>
      </w:pPr>
      <w:r>
        <w:rPr>
          <w:b/>
        </w:rPr>
        <w:t>SUPERVISION EXPERIENCE</w:t>
      </w:r>
    </w:p>
    <w:p w:rsidR="00452911" w:rsidRDefault="00452911" w:rsidP="003A4D08">
      <w:pPr>
        <w:tabs>
          <w:tab w:val="left" w:pos="720"/>
          <w:tab w:val="left" w:pos="1440"/>
        </w:tabs>
        <w:rPr>
          <w:b/>
        </w:rPr>
      </w:pPr>
      <w:r>
        <w:rPr>
          <w:b/>
        </w:rPr>
        <w:t>Brigham Young University, Counseling and Psychological Services</w:t>
      </w:r>
    </w:p>
    <w:p w:rsidR="00452911" w:rsidRPr="00452911" w:rsidRDefault="00E5054C" w:rsidP="003A4D08">
      <w:pPr>
        <w:tabs>
          <w:tab w:val="left" w:pos="720"/>
          <w:tab w:val="left" w:pos="1440"/>
        </w:tabs>
        <w:rPr>
          <w:i/>
        </w:rPr>
      </w:pPr>
      <w:r>
        <w:rPr>
          <w:i/>
        </w:rPr>
        <w:t>Supervisor</w:t>
      </w:r>
      <w:r>
        <w:rPr>
          <w:i/>
        </w:rPr>
        <w:tab/>
      </w:r>
      <w:r>
        <w:rPr>
          <w:i/>
        </w:rPr>
        <w:tab/>
      </w:r>
      <w:r>
        <w:rPr>
          <w:i/>
        </w:rPr>
        <w:tab/>
      </w:r>
      <w:r>
        <w:rPr>
          <w:i/>
        </w:rPr>
        <w:tab/>
      </w:r>
      <w:r>
        <w:rPr>
          <w:i/>
        </w:rPr>
        <w:tab/>
      </w:r>
      <w:r>
        <w:rPr>
          <w:i/>
        </w:rPr>
        <w:tab/>
      </w:r>
      <w:r>
        <w:rPr>
          <w:i/>
        </w:rPr>
        <w:tab/>
        <w:t xml:space="preserve">        </w:t>
      </w:r>
      <w:r w:rsidR="00452911">
        <w:rPr>
          <w:i/>
        </w:rPr>
        <w:t xml:space="preserve">(August 2011 to </w:t>
      </w:r>
      <w:r>
        <w:rPr>
          <w:i/>
        </w:rPr>
        <w:t>present</w:t>
      </w:r>
      <w:r w:rsidR="00452911">
        <w:rPr>
          <w:i/>
        </w:rPr>
        <w:t>)</w:t>
      </w:r>
    </w:p>
    <w:p w:rsidR="00452911" w:rsidRPr="00452911" w:rsidRDefault="00452911" w:rsidP="00452911">
      <w:pPr>
        <w:tabs>
          <w:tab w:val="left" w:pos="1440"/>
        </w:tabs>
        <w:ind w:left="720"/>
        <w:rPr>
          <w:bCs/>
          <w:i/>
          <w:iCs/>
        </w:rPr>
      </w:pPr>
    </w:p>
    <w:p w:rsidR="00B71C47" w:rsidRPr="00B71C47" w:rsidRDefault="00452911" w:rsidP="00452911">
      <w:pPr>
        <w:numPr>
          <w:ilvl w:val="0"/>
          <w:numId w:val="34"/>
        </w:numPr>
        <w:tabs>
          <w:tab w:val="left" w:pos="1440"/>
        </w:tabs>
        <w:rPr>
          <w:bCs/>
          <w:i/>
          <w:iCs/>
        </w:rPr>
      </w:pPr>
      <w:r>
        <w:rPr>
          <w:bCs/>
        </w:rPr>
        <w:t>P</w:t>
      </w:r>
      <w:r w:rsidR="00B71C47">
        <w:rPr>
          <w:bCs/>
        </w:rPr>
        <w:t xml:space="preserve">rovide </w:t>
      </w:r>
      <w:r w:rsidR="00324521">
        <w:rPr>
          <w:bCs/>
        </w:rPr>
        <w:t xml:space="preserve">weekly </w:t>
      </w:r>
      <w:r w:rsidR="00B71C47">
        <w:rPr>
          <w:bCs/>
        </w:rPr>
        <w:t>individual supervision to pre-doctoral interns at BYU’s Counse</w:t>
      </w:r>
      <w:r w:rsidR="00A9780A">
        <w:rPr>
          <w:bCs/>
        </w:rPr>
        <w:t>ling and Psychological Services</w:t>
      </w:r>
      <w:r w:rsidR="00014955">
        <w:rPr>
          <w:bCs/>
        </w:rPr>
        <w:t>.</w:t>
      </w:r>
    </w:p>
    <w:p w:rsidR="00452911" w:rsidRDefault="00B71C47" w:rsidP="00452911">
      <w:pPr>
        <w:numPr>
          <w:ilvl w:val="0"/>
          <w:numId w:val="34"/>
        </w:numPr>
        <w:tabs>
          <w:tab w:val="left" w:pos="1440"/>
        </w:tabs>
        <w:rPr>
          <w:bCs/>
          <w:i/>
          <w:iCs/>
        </w:rPr>
      </w:pPr>
      <w:r>
        <w:rPr>
          <w:bCs/>
        </w:rPr>
        <w:t>Provide</w:t>
      </w:r>
      <w:r w:rsidR="00324521">
        <w:rPr>
          <w:bCs/>
        </w:rPr>
        <w:t xml:space="preserve"> weekly</w:t>
      </w:r>
      <w:r>
        <w:rPr>
          <w:bCs/>
        </w:rPr>
        <w:t xml:space="preserve"> individual supervision to</w:t>
      </w:r>
      <w:r w:rsidR="00452911">
        <w:rPr>
          <w:bCs/>
        </w:rPr>
        <w:t xml:space="preserve"> doctoral students in BYU’s counseling psychology and clinical psychology programs</w:t>
      </w:r>
      <w:r w:rsidR="00014955">
        <w:rPr>
          <w:bCs/>
        </w:rPr>
        <w:t>.</w:t>
      </w:r>
    </w:p>
    <w:p w:rsidR="00452911" w:rsidRDefault="00452911" w:rsidP="00452911">
      <w:pPr>
        <w:numPr>
          <w:ilvl w:val="0"/>
          <w:numId w:val="34"/>
        </w:numPr>
        <w:tabs>
          <w:tab w:val="left" w:pos="1440"/>
        </w:tabs>
        <w:rPr>
          <w:bCs/>
          <w:i/>
          <w:iCs/>
        </w:rPr>
      </w:pPr>
      <w:r>
        <w:rPr>
          <w:bCs/>
        </w:rPr>
        <w:t>Use a developmental supervision model (IDM Model)</w:t>
      </w:r>
      <w:r w:rsidR="00014955">
        <w:rPr>
          <w:bCs/>
        </w:rPr>
        <w:t>.</w:t>
      </w:r>
    </w:p>
    <w:p w:rsidR="00452911" w:rsidRDefault="00A9780A" w:rsidP="00452911">
      <w:pPr>
        <w:numPr>
          <w:ilvl w:val="0"/>
          <w:numId w:val="34"/>
        </w:numPr>
        <w:tabs>
          <w:tab w:val="left" w:pos="1440"/>
        </w:tabs>
        <w:rPr>
          <w:bCs/>
          <w:i/>
          <w:iCs/>
        </w:rPr>
      </w:pPr>
      <w:r>
        <w:rPr>
          <w:bCs/>
        </w:rPr>
        <w:t>Observe videotape</w:t>
      </w:r>
      <w:r w:rsidR="00014955">
        <w:rPr>
          <w:bCs/>
        </w:rPr>
        <w:t>.</w:t>
      </w:r>
    </w:p>
    <w:p w:rsidR="00452911" w:rsidRDefault="00452911" w:rsidP="00452911">
      <w:pPr>
        <w:numPr>
          <w:ilvl w:val="0"/>
          <w:numId w:val="34"/>
        </w:numPr>
        <w:tabs>
          <w:tab w:val="left" w:pos="1440"/>
        </w:tabs>
        <w:rPr>
          <w:bCs/>
          <w:i/>
          <w:iCs/>
        </w:rPr>
      </w:pPr>
      <w:r>
        <w:rPr>
          <w:bCs/>
          <w:iCs/>
        </w:rPr>
        <w:t>Attend agency supervisory meeting</w:t>
      </w:r>
      <w:r w:rsidR="00A9780A">
        <w:rPr>
          <w:bCs/>
          <w:iCs/>
        </w:rPr>
        <w:t>s to discuss trainee’s progress</w:t>
      </w:r>
      <w:r w:rsidR="00014955">
        <w:rPr>
          <w:bCs/>
          <w:iCs/>
        </w:rPr>
        <w:t>.</w:t>
      </w:r>
    </w:p>
    <w:p w:rsidR="00452911" w:rsidRPr="00452911" w:rsidRDefault="00452911" w:rsidP="00452911">
      <w:pPr>
        <w:numPr>
          <w:ilvl w:val="0"/>
          <w:numId w:val="34"/>
        </w:numPr>
        <w:tabs>
          <w:tab w:val="left" w:pos="1440"/>
        </w:tabs>
        <w:rPr>
          <w:bCs/>
          <w:i/>
          <w:iCs/>
        </w:rPr>
      </w:pPr>
      <w:r>
        <w:rPr>
          <w:bCs/>
        </w:rPr>
        <w:t>Provide supervisees w</w:t>
      </w:r>
      <w:r w:rsidR="00A9780A">
        <w:rPr>
          <w:bCs/>
        </w:rPr>
        <w:t>ith verbal and written feedback</w:t>
      </w:r>
      <w:r w:rsidR="00014955">
        <w:rPr>
          <w:bCs/>
        </w:rPr>
        <w:t>.</w:t>
      </w:r>
    </w:p>
    <w:p w:rsidR="00452911" w:rsidRPr="00452911" w:rsidRDefault="00452911" w:rsidP="00452911">
      <w:pPr>
        <w:numPr>
          <w:ilvl w:val="0"/>
          <w:numId w:val="34"/>
        </w:numPr>
        <w:tabs>
          <w:tab w:val="left" w:pos="720"/>
          <w:tab w:val="left" w:pos="1440"/>
        </w:tabs>
        <w:rPr>
          <w:b/>
        </w:rPr>
      </w:pPr>
      <w:r w:rsidRPr="00452911">
        <w:rPr>
          <w:bCs/>
        </w:rPr>
        <w:t>Consult with training director</w:t>
      </w:r>
      <w:r w:rsidR="00E5054C">
        <w:rPr>
          <w:bCs/>
        </w:rPr>
        <w:t xml:space="preserve"> and clinical</w:t>
      </w:r>
      <w:r>
        <w:rPr>
          <w:bCs/>
        </w:rPr>
        <w:t xml:space="preserve"> director to construct remediation plans</w:t>
      </w:r>
      <w:r w:rsidR="0027279D">
        <w:rPr>
          <w:bCs/>
        </w:rPr>
        <w:t xml:space="preserve"> when necessary</w:t>
      </w:r>
      <w:r w:rsidR="00014955">
        <w:rPr>
          <w:bCs/>
        </w:rPr>
        <w:t>.</w:t>
      </w:r>
    </w:p>
    <w:p w:rsidR="001E2CD8" w:rsidRDefault="001E2CD8" w:rsidP="003A4D08">
      <w:pPr>
        <w:tabs>
          <w:tab w:val="left" w:pos="720"/>
          <w:tab w:val="left" w:pos="1440"/>
        </w:tabs>
        <w:rPr>
          <w:b/>
        </w:rPr>
      </w:pPr>
    </w:p>
    <w:p w:rsidR="003A4D08" w:rsidRDefault="003A4D08" w:rsidP="003A4D08">
      <w:pPr>
        <w:tabs>
          <w:tab w:val="left" w:pos="720"/>
          <w:tab w:val="left" w:pos="1440"/>
        </w:tabs>
        <w:rPr>
          <w:b/>
        </w:rPr>
      </w:pPr>
      <w:r>
        <w:rPr>
          <w:b/>
        </w:rPr>
        <w:t>Brigham Young University</w:t>
      </w:r>
      <w:r w:rsidR="004D4D24">
        <w:rPr>
          <w:b/>
        </w:rPr>
        <w:t>, University Accessibility Center</w:t>
      </w:r>
    </w:p>
    <w:p w:rsidR="003A4D08" w:rsidRDefault="00452911" w:rsidP="003A4D08">
      <w:pPr>
        <w:pStyle w:val="Heading1"/>
      </w:pPr>
      <w:r>
        <w:t>Supervisor</w:t>
      </w:r>
      <w:r>
        <w:tab/>
      </w:r>
      <w:r>
        <w:tab/>
      </w:r>
      <w:r>
        <w:tab/>
      </w:r>
      <w:r>
        <w:tab/>
      </w:r>
      <w:r>
        <w:tab/>
        <w:t xml:space="preserve">                       </w:t>
      </w:r>
      <w:r w:rsidR="003A4D08">
        <w:t xml:space="preserve"> (August 2008 to </w:t>
      </w:r>
      <w:r>
        <w:t>August 2011</w:t>
      </w:r>
      <w:r w:rsidR="003A4D08">
        <w:t>)</w:t>
      </w:r>
    </w:p>
    <w:p w:rsidR="003A4D08" w:rsidRDefault="003A4D08" w:rsidP="003A4D08">
      <w:pPr>
        <w:tabs>
          <w:tab w:val="left" w:pos="720"/>
          <w:tab w:val="left" w:pos="1440"/>
        </w:tabs>
        <w:rPr>
          <w:bCs/>
          <w:i/>
          <w:iCs/>
        </w:rPr>
      </w:pPr>
    </w:p>
    <w:p w:rsidR="003A4D08" w:rsidRDefault="003A4D08" w:rsidP="003A4D08">
      <w:pPr>
        <w:numPr>
          <w:ilvl w:val="0"/>
          <w:numId w:val="34"/>
        </w:numPr>
        <w:tabs>
          <w:tab w:val="left" w:pos="1440"/>
        </w:tabs>
        <w:rPr>
          <w:bCs/>
          <w:i/>
          <w:iCs/>
        </w:rPr>
      </w:pPr>
      <w:r>
        <w:rPr>
          <w:bCs/>
        </w:rPr>
        <w:t>Provide</w:t>
      </w:r>
      <w:r w:rsidR="00452911">
        <w:rPr>
          <w:bCs/>
        </w:rPr>
        <w:t>d</w:t>
      </w:r>
      <w:r>
        <w:rPr>
          <w:bCs/>
        </w:rPr>
        <w:t xml:space="preserve"> </w:t>
      </w:r>
      <w:r w:rsidR="00324521">
        <w:rPr>
          <w:bCs/>
        </w:rPr>
        <w:t xml:space="preserve">weekly </w:t>
      </w:r>
      <w:r>
        <w:rPr>
          <w:bCs/>
        </w:rPr>
        <w:t>individual supervision to advanced doctoral students in BYU’s clinical and counseli</w:t>
      </w:r>
      <w:r w:rsidR="00A9780A">
        <w:rPr>
          <w:bCs/>
        </w:rPr>
        <w:t>ng psychology doctoral programs</w:t>
      </w:r>
      <w:r w:rsidR="00014955">
        <w:rPr>
          <w:bCs/>
        </w:rPr>
        <w:t>.</w:t>
      </w:r>
    </w:p>
    <w:p w:rsidR="00250F52" w:rsidRDefault="00250F52" w:rsidP="00250F52">
      <w:pPr>
        <w:numPr>
          <w:ilvl w:val="0"/>
          <w:numId w:val="34"/>
        </w:numPr>
        <w:tabs>
          <w:tab w:val="left" w:pos="1440"/>
        </w:tabs>
        <w:rPr>
          <w:bCs/>
          <w:i/>
          <w:iCs/>
        </w:rPr>
      </w:pPr>
      <w:r>
        <w:rPr>
          <w:bCs/>
        </w:rPr>
        <w:t>Use</w:t>
      </w:r>
      <w:r w:rsidR="00452911">
        <w:rPr>
          <w:bCs/>
        </w:rPr>
        <w:t>d</w:t>
      </w:r>
      <w:r>
        <w:rPr>
          <w:bCs/>
        </w:rPr>
        <w:t xml:space="preserve"> a developmenta</w:t>
      </w:r>
      <w:r w:rsidR="00A9780A">
        <w:rPr>
          <w:bCs/>
        </w:rPr>
        <w:t>l supervision model (IDM Model)</w:t>
      </w:r>
      <w:r w:rsidR="00014955">
        <w:rPr>
          <w:bCs/>
        </w:rPr>
        <w:t>.</w:t>
      </w:r>
    </w:p>
    <w:p w:rsidR="003A4D08" w:rsidRPr="00452911" w:rsidRDefault="003A4D08" w:rsidP="003A4D08">
      <w:pPr>
        <w:numPr>
          <w:ilvl w:val="0"/>
          <w:numId w:val="34"/>
        </w:numPr>
        <w:tabs>
          <w:tab w:val="left" w:pos="1440"/>
        </w:tabs>
        <w:rPr>
          <w:bCs/>
          <w:i/>
          <w:iCs/>
        </w:rPr>
      </w:pPr>
      <w:r>
        <w:rPr>
          <w:bCs/>
          <w:iCs/>
        </w:rPr>
        <w:t>Attend</w:t>
      </w:r>
      <w:r w:rsidR="00452911">
        <w:rPr>
          <w:bCs/>
          <w:iCs/>
        </w:rPr>
        <w:t>ed</w:t>
      </w:r>
      <w:r>
        <w:rPr>
          <w:bCs/>
          <w:iCs/>
        </w:rPr>
        <w:t xml:space="preserve"> agency supervisory meeting</w:t>
      </w:r>
      <w:r w:rsidR="00A9780A">
        <w:rPr>
          <w:bCs/>
          <w:iCs/>
        </w:rPr>
        <w:t>s to discuss trainee’s progress</w:t>
      </w:r>
      <w:r w:rsidR="00014955">
        <w:rPr>
          <w:bCs/>
          <w:iCs/>
        </w:rPr>
        <w:t>.</w:t>
      </w:r>
    </w:p>
    <w:p w:rsidR="00452911" w:rsidRDefault="00452911" w:rsidP="003A4D08">
      <w:pPr>
        <w:numPr>
          <w:ilvl w:val="0"/>
          <w:numId w:val="34"/>
        </w:numPr>
        <w:tabs>
          <w:tab w:val="left" w:pos="1440"/>
        </w:tabs>
        <w:rPr>
          <w:bCs/>
          <w:i/>
          <w:iCs/>
        </w:rPr>
      </w:pPr>
      <w:r>
        <w:rPr>
          <w:bCs/>
          <w:iCs/>
        </w:rPr>
        <w:t>Had a weekly team meeti</w:t>
      </w:r>
      <w:r w:rsidR="00A9780A">
        <w:rPr>
          <w:bCs/>
          <w:iCs/>
        </w:rPr>
        <w:t>ng to discuss needs of trainees</w:t>
      </w:r>
      <w:r w:rsidR="00014955">
        <w:rPr>
          <w:bCs/>
          <w:iCs/>
        </w:rPr>
        <w:t>.</w:t>
      </w:r>
    </w:p>
    <w:p w:rsidR="003A4D08" w:rsidRPr="009F5DCF" w:rsidRDefault="003A4D08" w:rsidP="009F5DCF">
      <w:pPr>
        <w:numPr>
          <w:ilvl w:val="0"/>
          <w:numId w:val="34"/>
        </w:numPr>
        <w:tabs>
          <w:tab w:val="left" w:pos="720"/>
          <w:tab w:val="left" w:pos="1440"/>
        </w:tabs>
        <w:rPr>
          <w:b/>
        </w:rPr>
      </w:pPr>
      <w:r w:rsidRPr="009F5DCF">
        <w:rPr>
          <w:bCs/>
        </w:rPr>
        <w:t>Provide</w:t>
      </w:r>
      <w:r w:rsidR="00452911">
        <w:rPr>
          <w:bCs/>
        </w:rPr>
        <w:t>d</w:t>
      </w:r>
      <w:r w:rsidRPr="009F5DCF">
        <w:rPr>
          <w:bCs/>
        </w:rPr>
        <w:t xml:space="preserve"> supervisee</w:t>
      </w:r>
      <w:r w:rsidR="00452911">
        <w:rPr>
          <w:bCs/>
        </w:rPr>
        <w:t>s</w:t>
      </w:r>
      <w:r w:rsidRPr="009F5DCF">
        <w:rPr>
          <w:bCs/>
        </w:rPr>
        <w:t xml:space="preserve"> w</w:t>
      </w:r>
      <w:r w:rsidR="00A9780A">
        <w:rPr>
          <w:bCs/>
        </w:rPr>
        <w:t>ith verbal and written feedback</w:t>
      </w:r>
      <w:r w:rsidR="00324521">
        <w:rPr>
          <w:bCs/>
        </w:rPr>
        <w:t xml:space="preserve"> of their work</w:t>
      </w:r>
      <w:r w:rsidR="00014955">
        <w:rPr>
          <w:bCs/>
        </w:rPr>
        <w:t>.</w:t>
      </w:r>
    </w:p>
    <w:p w:rsidR="0066697A" w:rsidRDefault="0066697A">
      <w:pPr>
        <w:tabs>
          <w:tab w:val="left" w:pos="720"/>
          <w:tab w:val="left" w:pos="1440"/>
        </w:tabs>
        <w:rPr>
          <w:b/>
        </w:rPr>
      </w:pPr>
    </w:p>
    <w:p w:rsidR="00AF6B2B" w:rsidRDefault="00AF6B2B">
      <w:pPr>
        <w:tabs>
          <w:tab w:val="left" w:pos="720"/>
          <w:tab w:val="left" w:pos="1440"/>
        </w:tabs>
        <w:rPr>
          <w:b/>
        </w:rPr>
      </w:pPr>
      <w:r>
        <w:rPr>
          <w:b/>
        </w:rPr>
        <w:t>Arizona State University</w:t>
      </w:r>
      <w:r w:rsidR="004D4D24">
        <w:rPr>
          <w:b/>
        </w:rPr>
        <w:t>, Counseling and Consultation</w:t>
      </w:r>
    </w:p>
    <w:p w:rsidR="00AF6B2B" w:rsidRDefault="003A4D08">
      <w:pPr>
        <w:pStyle w:val="Heading1"/>
      </w:pPr>
      <w:r>
        <w:t>Supervisor</w:t>
      </w:r>
      <w:r>
        <w:tab/>
      </w:r>
      <w:r>
        <w:tab/>
      </w:r>
      <w:r>
        <w:tab/>
      </w:r>
      <w:r>
        <w:tab/>
      </w:r>
      <w:r>
        <w:tab/>
      </w:r>
      <w:r>
        <w:tab/>
        <w:t xml:space="preserve">          </w:t>
      </w:r>
      <w:r w:rsidR="00AF6B2B">
        <w:t xml:space="preserve">(January 2008 to </w:t>
      </w:r>
      <w:r>
        <w:t>August 2008</w:t>
      </w:r>
      <w:r w:rsidR="00AF6B2B">
        <w:t>)</w:t>
      </w:r>
    </w:p>
    <w:p w:rsidR="00AF6B2B" w:rsidRDefault="00AF6B2B">
      <w:pPr>
        <w:tabs>
          <w:tab w:val="left" w:pos="720"/>
          <w:tab w:val="left" w:pos="1440"/>
        </w:tabs>
        <w:rPr>
          <w:bCs/>
          <w:i/>
          <w:iCs/>
        </w:rPr>
      </w:pPr>
    </w:p>
    <w:p w:rsidR="00AF6B2B" w:rsidRDefault="00AF6B2B">
      <w:pPr>
        <w:numPr>
          <w:ilvl w:val="0"/>
          <w:numId w:val="34"/>
        </w:numPr>
        <w:tabs>
          <w:tab w:val="left" w:pos="1440"/>
        </w:tabs>
        <w:rPr>
          <w:bCs/>
          <w:i/>
          <w:iCs/>
        </w:rPr>
      </w:pPr>
      <w:r>
        <w:rPr>
          <w:bCs/>
        </w:rPr>
        <w:t>Provide</w:t>
      </w:r>
      <w:r w:rsidR="00EC2A95">
        <w:rPr>
          <w:bCs/>
        </w:rPr>
        <w:t>d</w:t>
      </w:r>
      <w:r w:rsidR="00324521">
        <w:rPr>
          <w:bCs/>
        </w:rPr>
        <w:t xml:space="preserve"> weekly</w:t>
      </w:r>
      <w:r>
        <w:rPr>
          <w:bCs/>
        </w:rPr>
        <w:t xml:space="preserve"> individual supervision to advanced practicum student in ASU’s counsel</w:t>
      </w:r>
      <w:r w:rsidR="00A9780A">
        <w:rPr>
          <w:bCs/>
        </w:rPr>
        <w:t>ing psychology doctoral program</w:t>
      </w:r>
      <w:r w:rsidR="00014955">
        <w:rPr>
          <w:bCs/>
        </w:rPr>
        <w:t>.</w:t>
      </w:r>
    </w:p>
    <w:p w:rsidR="00AF6B2B" w:rsidRDefault="00AF6B2B">
      <w:pPr>
        <w:numPr>
          <w:ilvl w:val="0"/>
          <w:numId w:val="34"/>
        </w:numPr>
        <w:tabs>
          <w:tab w:val="left" w:pos="1440"/>
        </w:tabs>
        <w:rPr>
          <w:bCs/>
          <w:i/>
          <w:iCs/>
        </w:rPr>
      </w:pPr>
      <w:r>
        <w:rPr>
          <w:bCs/>
        </w:rPr>
        <w:t>Use</w:t>
      </w:r>
      <w:r w:rsidR="00EC2A95">
        <w:rPr>
          <w:bCs/>
        </w:rPr>
        <w:t>d</w:t>
      </w:r>
      <w:r>
        <w:rPr>
          <w:bCs/>
        </w:rPr>
        <w:t xml:space="preserve"> a developmenta</w:t>
      </w:r>
      <w:r w:rsidR="00A9780A">
        <w:rPr>
          <w:bCs/>
        </w:rPr>
        <w:t>l supervision model (IDM Model)</w:t>
      </w:r>
      <w:r w:rsidR="00014955">
        <w:rPr>
          <w:bCs/>
        </w:rPr>
        <w:t>.</w:t>
      </w:r>
    </w:p>
    <w:p w:rsidR="00AF6B2B" w:rsidRDefault="00AF6B2B">
      <w:pPr>
        <w:numPr>
          <w:ilvl w:val="0"/>
          <w:numId w:val="34"/>
        </w:numPr>
        <w:tabs>
          <w:tab w:val="left" w:pos="1440"/>
        </w:tabs>
        <w:rPr>
          <w:bCs/>
          <w:i/>
          <w:iCs/>
        </w:rPr>
      </w:pPr>
      <w:r>
        <w:rPr>
          <w:bCs/>
        </w:rPr>
        <w:t>Observe</w:t>
      </w:r>
      <w:r w:rsidR="00EC2A95">
        <w:rPr>
          <w:bCs/>
        </w:rPr>
        <w:t>d</w:t>
      </w:r>
      <w:r w:rsidR="00A9780A">
        <w:rPr>
          <w:bCs/>
        </w:rPr>
        <w:t xml:space="preserve"> videotape</w:t>
      </w:r>
      <w:r w:rsidR="00014955">
        <w:rPr>
          <w:bCs/>
        </w:rPr>
        <w:t>.</w:t>
      </w:r>
    </w:p>
    <w:p w:rsidR="00AF6B2B" w:rsidRDefault="00AF6B2B">
      <w:pPr>
        <w:numPr>
          <w:ilvl w:val="0"/>
          <w:numId w:val="34"/>
        </w:numPr>
        <w:tabs>
          <w:tab w:val="left" w:pos="1440"/>
        </w:tabs>
        <w:rPr>
          <w:bCs/>
          <w:i/>
          <w:iCs/>
        </w:rPr>
      </w:pPr>
      <w:r>
        <w:rPr>
          <w:bCs/>
          <w:iCs/>
        </w:rPr>
        <w:t>Attend</w:t>
      </w:r>
      <w:r w:rsidR="00EC2A95">
        <w:rPr>
          <w:bCs/>
          <w:iCs/>
        </w:rPr>
        <w:t>ed</w:t>
      </w:r>
      <w:r>
        <w:rPr>
          <w:bCs/>
          <w:iCs/>
        </w:rPr>
        <w:t xml:space="preserve"> agency supervisory meeting</w:t>
      </w:r>
      <w:r w:rsidR="00A9780A">
        <w:rPr>
          <w:bCs/>
          <w:iCs/>
        </w:rPr>
        <w:t>s to discuss trainee’s progress</w:t>
      </w:r>
      <w:r w:rsidR="00014955">
        <w:rPr>
          <w:bCs/>
          <w:iCs/>
        </w:rPr>
        <w:t>.</w:t>
      </w:r>
    </w:p>
    <w:p w:rsidR="00AF6B2B" w:rsidRDefault="00AF6B2B">
      <w:pPr>
        <w:numPr>
          <w:ilvl w:val="0"/>
          <w:numId w:val="34"/>
        </w:numPr>
        <w:tabs>
          <w:tab w:val="left" w:pos="1440"/>
        </w:tabs>
        <w:rPr>
          <w:bCs/>
          <w:i/>
          <w:iCs/>
        </w:rPr>
      </w:pPr>
      <w:r>
        <w:rPr>
          <w:bCs/>
        </w:rPr>
        <w:t>Provide</w:t>
      </w:r>
      <w:r w:rsidR="00EC2A95">
        <w:rPr>
          <w:bCs/>
        </w:rPr>
        <w:t>d</w:t>
      </w:r>
      <w:r>
        <w:rPr>
          <w:bCs/>
        </w:rPr>
        <w:t xml:space="preserve"> supervisee w</w:t>
      </w:r>
      <w:r w:rsidR="00A9780A">
        <w:rPr>
          <w:bCs/>
        </w:rPr>
        <w:t>ith verbal and written feedback</w:t>
      </w:r>
      <w:r w:rsidR="00014955">
        <w:rPr>
          <w:bCs/>
        </w:rPr>
        <w:t>.</w:t>
      </w:r>
    </w:p>
    <w:p w:rsidR="00DA4708" w:rsidRDefault="00DA4708">
      <w:pPr>
        <w:tabs>
          <w:tab w:val="left" w:pos="720"/>
          <w:tab w:val="left" w:pos="1440"/>
        </w:tabs>
        <w:rPr>
          <w:b/>
        </w:rPr>
      </w:pPr>
    </w:p>
    <w:p w:rsidR="00AF6B2B" w:rsidRDefault="00AF6B2B">
      <w:pPr>
        <w:tabs>
          <w:tab w:val="left" w:pos="720"/>
          <w:tab w:val="left" w:pos="1440"/>
        </w:tabs>
        <w:rPr>
          <w:b/>
        </w:rPr>
      </w:pPr>
      <w:r>
        <w:rPr>
          <w:b/>
        </w:rPr>
        <w:t>Brigham Young University</w:t>
      </w:r>
      <w:r w:rsidR="004D4D24">
        <w:rPr>
          <w:b/>
        </w:rPr>
        <w:t>, Counseling Psychology Center</w:t>
      </w:r>
    </w:p>
    <w:p w:rsidR="00AF6B2B" w:rsidRDefault="00AF6B2B">
      <w:pPr>
        <w:pStyle w:val="Heading1"/>
      </w:pPr>
      <w:r>
        <w:t>Supervisor</w:t>
      </w:r>
      <w:r>
        <w:tab/>
      </w:r>
      <w:r>
        <w:tab/>
      </w:r>
      <w:r>
        <w:tab/>
      </w:r>
      <w:r>
        <w:tab/>
      </w:r>
      <w:r>
        <w:tab/>
      </w:r>
      <w:r>
        <w:tab/>
        <w:t xml:space="preserve">            (January 2006 to April 2006)</w:t>
      </w:r>
      <w:r>
        <w:tab/>
      </w:r>
    </w:p>
    <w:p w:rsidR="00AF6B2B" w:rsidRDefault="00AF6B2B">
      <w:pPr>
        <w:tabs>
          <w:tab w:val="left" w:pos="720"/>
          <w:tab w:val="left" w:pos="1440"/>
        </w:tabs>
        <w:rPr>
          <w:i/>
        </w:rPr>
      </w:pPr>
    </w:p>
    <w:p w:rsidR="00AF6B2B" w:rsidRDefault="00AF6B2B">
      <w:pPr>
        <w:numPr>
          <w:ilvl w:val="0"/>
          <w:numId w:val="8"/>
        </w:numPr>
        <w:tabs>
          <w:tab w:val="left" w:pos="1440"/>
        </w:tabs>
      </w:pPr>
      <w:r>
        <w:t xml:space="preserve">Provided </w:t>
      </w:r>
      <w:r w:rsidR="00324521">
        <w:t xml:space="preserve">weekly </w:t>
      </w:r>
      <w:r>
        <w:t xml:space="preserve">individual supervision to first year counseling psychology doctoral practicum student seeing undergraduate students for </w:t>
      </w:r>
      <w:r w:rsidR="00A9780A">
        <w:t>career and personal counseling.</w:t>
      </w:r>
    </w:p>
    <w:p w:rsidR="00AF6B2B" w:rsidRDefault="00AF6B2B">
      <w:pPr>
        <w:numPr>
          <w:ilvl w:val="0"/>
          <w:numId w:val="8"/>
        </w:numPr>
        <w:tabs>
          <w:tab w:val="left" w:pos="1440"/>
        </w:tabs>
      </w:pPr>
      <w:r>
        <w:t>Used developmenta</w:t>
      </w:r>
      <w:r w:rsidR="00A9780A">
        <w:t>l supervision model (IPR Model)</w:t>
      </w:r>
      <w:r w:rsidR="00014955">
        <w:t>.</w:t>
      </w:r>
    </w:p>
    <w:p w:rsidR="00AF6B2B" w:rsidRDefault="00A9780A">
      <w:pPr>
        <w:numPr>
          <w:ilvl w:val="0"/>
          <w:numId w:val="8"/>
        </w:numPr>
        <w:tabs>
          <w:tab w:val="left" w:pos="1440"/>
        </w:tabs>
      </w:pPr>
      <w:r>
        <w:t>Observed videotape</w:t>
      </w:r>
      <w:r w:rsidR="00014955">
        <w:t>.</w:t>
      </w:r>
    </w:p>
    <w:p w:rsidR="00AF6B2B" w:rsidRDefault="00AF6B2B">
      <w:pPr>
        <w:numPr>
          <w:ilvl w:val="0"/>
          <w:numId w:val="8"/>
        </w:numPr>
        <w:tabs>
          <w:tab w:val="left" w:pos="1440"/>
        </w:tabs>
      </w:pPr>
      <w:r>
        <w:t>Provided supervisee</w:t>
      </w:r>
      <w:r w:rsidR="00A9780A">
        <w:t xml:space="preserve"> </w:t>
      </w:r>
      <w:r>
        <w:t>with</w:t>
      </w:r>
      <w:r w:rsidR="00A9780A">
        <w:t xml:space="preserve"> verbal and written feedback</w:t>
      </w:r>
      <w:r w:rsidR="00014955">
        <w:t>.</w:t>
      </w:r>
    </w:p>
    <w:p w:rsidR="00975B1A" w:rsidRDefault="00975B1A" w:rsidP="00BA5509">
      <w:pPr>
        <w:pStyle w:val="BodyTextIndent2"/>
        <w:pBdr>
          <w:bottom w:val="single" w:sz="12" w:space="1" w:color="auto"/>
        </w:pBdr>
        <w:ind w:left="0"/>
      </w:pPr>
    </w:p>
    <w:p w:rsidR="00BA5509" w:rsidRDefault="00BA5509" w:rsidP="00BA5509">
      <w:pPr>
        <w:pStyle w:val="BodyTextIndent2"/>
        <w:ind w:left="0"/>
      </w:pPr>
      <w:r>
        <w:t xml:space="preserve"> </w:t>
      </w:r>
    </w:p>
    <w:p w:rsidR="00BA5509" w:rsidRPr="003B32BD" w:rsidRDefault="00BA5509" w:rsidP="00BA5509">
      <w:pPr>
        <w:tabs>
          <w:tab w:val="left" w:pos="720"/>
          <w:tab w:val="left" w:pos="1440"/>
        </w:tabs>
        <w:rPr>
          <w:b/>
        </w:rPr>
      </w:pPr>
      <w:r>
        <w:rPr>
          <w:b/>
        </w:rPr>
        <w:t>ASSESSMENT EXPERIENCE</w:t>
      </w:r>
    </w:p>
    <w:p w:rsidR="0000264A" w:rsidRDefault="0000264A" w:rsidP="008F27AE">
      <w:pPr>
        <w:tabs>
          <w:tab w:val="left" w:pos="720"/>
          <w:tab w:val="left" w:pos="1440"/>
        </w:tabs>
        <w:rPr>
          <w:b/>
        </w:rPr>
      </w:pPr>
    </w:p>
    <w:p w:rsidR="0000264A" w:rsidRDefault="0000264A" w:rsidP="0000264A">
      <w:pPr>
        <w:tabs>
          <w:tab w:val="left" w:pos="720"/>
          <w:tab w:val="left" w:pos="1440"/>
        </w:tabs>
        <w:rPr>
          <w:b/>
        </w:rPr>
      </w:pPr>
      <w:r>
        <w:rPr>
          <w:b/>
        </w:rPr>
        <w:t>Brigham Young University, Counseling and Psychological Services</w:t>
      </w:r>
    </w:p>
    <w:p w:rsidR="0000264A" w:rsidRDefault="002B6287" w:rsidP="0000264A">
      <w:pPr>
        <w:tabs>
          <w:tab w:val="left" w:pos="720"/>
          <w:tab w:val="left" w:pos="1440"/>
        </w:tabs>
        <w:rPr>
          <w:i/>
        </w:rPr>
      </w:pPr>
      <w:r>
        <w:rPr>
          <w:i/>
        </w:rPr>
        <w:t>Assessment Seminar Co-chair</w:t>
      </w:r>
      <w:r>
        <w:rPr>
          <w:i/>
        </w:rPr>
        <w:tab/>
      </w:r>
      <w:r w:rsidR="0000264A">
        <w:rPr>
          <w:i/>
        </w:rPr>
        <w:tab/>
      </w:r>
      <w:r w:rsidR="0000264A">
        <w:rPr>
          <w:i/>
        </w:rPr>
        <w:tab/>
      </w:r>
      <w:r w:rsidR="00F96398">
        <w:rPr>
          <w:i/>
        </w:rPr>
        <w:t xml:space="preserve">           </w:t>
      </w:r>
      <w:r w:rsidR="0000264A">
        <w:rPr>
          <w:i/>
        </w:rPr>
        <w:t xml:space="preserve"> </w:t>
      </w:r>
      <w:r w:rsidR="00F96398">
        <w:rPr>
          <w:i/>
        </w:rPr>
        <w:t>(</w:t>
      </w:r>
      <w:r>
        <w:rPr>
          <w:i/>
        </w:rPr>
        <w:t>September 2012</w:t>
      </w:r>
      <w:r w:rsidR="0000264A">
        <w:rPr>
          <w:i/>
        </w:rPr>
        <w:t xml:space="preserve"> to </w:t>
      </w:r>
      <w:r w:rsidR="00F96398">
        <w:rPr>
          <w:i/>
        </w:rPr>
        <w:t>September 2013</w:t>
      </w:r>
      <w:r w:rsidR="0000264A">
        <w:rPr>
          <w:i/>
        </w:rPr>
        <w:t>)</w:t>
      </w:r>
    </w:p>
    <w:p w:rsidR="0000264A" w:rsidRDefault="0000264A" w:rsidP="0000264A">
      <w:pPr>
        <w:tabs>
          <w:tab w:val="left" w:pos="720"/>
          <w:tab w:val="left" w:pos="1440"/>
        </w:tabs>
        <w:ind w:left="720"/>
        <w:rPr>
          <w:i/>
        </w:rPr>
      </w:pPr>
    </w:p>
    <w:p w:rsidR="0000264A" w:rsidRDefault="002B6287" w:rsidP="0000264A">
      <w:pPr>
        <w:numPr>
          <w:ilvl w:val="0"/>
          <w:numId w:val="18"/>
        </w:numPr>
        <w:tabs>
          <w:tab w:val="left" w:pos="1440"/>
        </w:tabs>
      </w:pPr>
      <w:r>
        <w:t>Met weekly with pre-doctoral interns and provide</w:t>
      </w:r>
      <w:r w:rsidR="00014955">
        <w:t>d</w:t>
      </w:r>
      <w:r>
        <w:t xml:space="preserve"> instruction on various psycho</w:t>
      </w:r>
      <w:r w:rsidR="00014955">
        <w:t>logical</w:t>
      </w:r>
      <w:r>
        <w:t xml:space="preserve"> assessments</w:t>
      </w:r>
      <w:r w:rsidR="00014955">
        <w:t>.</w:t>
      </w:r>
    </w:p>
    <w:p w:rsidR="0000264A" w:rsidRDefault="002B6287" w:rsidP="0000264A">
      <w:pPr>
        <w:numPr>
          <w:ilvl w:val="0"/>
          <w:numId w:val="18"/>
        </w:numPr>
        <w:tabs>
          <w:tab w:val="left" w:pos="1440"/>
        </w:tabs>
      </w:pPr>
      <w:r>
        <w:t>Provide</w:t>
      </w:r>
      <w:r w:rsidR="00014955">
        <w:t>d</w:t>
      </w:r>
      <w:r w:rsidR="0000264A">
        <w:t xml:space="preserve"> written and verbal feedback</w:t>
      </w:r>
      <w:r>
        <w:t xml:space="preserve"> to pre-doctoral interns who ha</w:t>
      </w:r>
      <w:r w:rsidR="00014955">
        <w:t>d</w:t>
      </w:r>
      <w:r>
        <w:t xml:space="preserve"> completed various psychological evaluations</w:t>
      </w:r>
      <w:r w:rsidR="00014955">
        <w:t>.</w:t>
      </w:r>
    </w:p>
    <w:p w:rsidR="00014955" w:rsidRDefault="00014955" w:rsidP="0000264A">
      <w:pPr>
        <w:numPr>
          <w:ilvl w:val="0"/>
          <w:numId w:val="18"/>
        </w:numPr>
        <w:tabs>
          <w:tab w:val="left" w:pos="1440"/>
        </w:tabs>
      </w:pPr>
      <w:r>
        <w:t>Instructed pre-doctoral interns on ways to effectively and competently provide feedback to clients.</w:t>
      </w:r>
    </w:p>
    <w:p w:rsidR="00F3184F" w:rsidRDefault="00F3184F" w:rsidP="008F27AE">
      <w:pPr>
        <w:tabs>
          <w:tab w:val="left" w:pos="720"/>
          <w:tab w:val="left" w:pos="1440"/>
        </w:tabs>
        <w:rPr>
          <w:b/>
        </w:rPr>
      </w:pPr>
    </w:p>
    <w:p w:rsidR="008F27AE" w:rsidRDefault="008F27AE" w:rsidP="008F27AE">
      <w:pPr>
        <w:tabs>
          <w:tab w:val="left" w:pos="720"/>
          <w:tab w:val="left" w:pos="1440"/>
        </w:tabs>
        <w:rPr>
          <w:b/>
        </w:rPr>
      </w:pPr>
      <w:r>
        <w:rPr>
          <w:b/>
        </w:rPr>
        <w:t>Brigham Young University, University Accessibility Center</w:t>
      </w:r>
    </w:p>
    <w:p w:rsidR="008F27AE" w:rsidRDefault="008F27AE" w:rsidP="008F27AE">
      <w:pPr>
        <w:tabs>
          <w:tab w:val="left" w:pos="720"/>
          <w:tab w:val="left" w:pos="1440"/>
        </w:tabs>
        <w:rPr>
          <w:i/>
        </w:rPr>
      </w:pPr>
      <w:r>
        <w:rPr>
          <w:i/>
        </w:rPr>
        <w:t>Psychodiagnostic Coordinator</w:t>
      </w:r>
      <w:r>
        <w:rPr>
          <w:i/>
        </w:rPr>
        <w:tab/>
      </w:r>
      <w:r>
        <w:rPr>
          <w:i/>
        </w:rPr>
        <w:tab/>
      </w:r>
      <w:r>
        <w:rPr>
          <w:i/>
        </w:rPr>
        <w:tab/>
        <w:t xml:space="preserve">            (August 2008 to August 2011)</w:t>
      </w:r>
    </w:p>
    <w:p w:rsidR="008F27AE" w:rsidRDefault="008F27AE" w:rsidP="008F27AE">
      <w:pPr>
        <w:tabs>
          <w:tab w:val="left" w:pos="720"/>
          <w:tab w:val="left" w:pos="1440"/>
        </w:tabs>
        <w:ind w:left="720"/>
        <w:rPr>
          <w:i/>
        </w:rPr>
      </w:pPr>
    </w:p>
    <w:p w:rsidR="008F27AE" w:rsidRDefault="008F27AE" w:rsidP="008F27AE">
      <w:pPr>
        <w:numPr>
          <w:ilvl w:val="0"/>
          <w:numId w:val="18"/>
        </w:numPr>
        <w:tabs>
          <w:tab w:val="left" w:pos="1440"/>
        </w:tabs>
      </w:pPr>
      <w:r>
        <w:t>Administered, scored, interpreted, and wrote psychoeducational evaluations for students with learning, atte</w:t>
      </w:r>
      <w:r w:rsidR="00A9780A">
        <w:t>ntion, and emotional concerns</w:t>
      </w:r>
      <w:r w:rsidR="00014955">
        <w:t>.</w:t>
      </w:r>
    </w:p>
    <w:p w:rsidR="008F27AE" w:rsidRDefault="008F27AE" w:rsidP="008F27AE">
      <w:pPr>
        <w:numPr>
          <w:ilvl w:val="0"/>
          <w:numId w:val="18"/>
        </w:numPr>
        <w:tabs>
          <w:tab w:val="left" w:pos="1440"/>
        </w:tabs>
      </w:pPr>
      <w:r>
        <w:t>Provided written and verbal results as well as feedback, suggestions, and ac</w:t>
      </w:r>
      <w:r w:rsidR="00A9780A">
        <w:t>commodations to testing clients</w:t>
      </w:r>
      <w:r w:rsidR="00014955">
        <w:t>.</w:t>
      </w:r>
    </w:p>
    <w:p w:rsidR="001E2CD8" w:rsidRDefault="001E2CD8" w:rsidP="008F27AE">
      <w:pPr>
        <w:numPr>
          <w:ilvl w:val="0"/>
          <w:numId w:val="18"/>
        </w:numPr>
        <w:tabs>
          <w:tab w:val="left" w:pos="1440"/>
        </w:tabs>
      </w:pPr>
      <w:r>
        <w:t>Trained and supervised doctoral level graduate students in both clerkship and practicum</w:t>
      </w:r>
      <w:r w:rsidR="00014955">
        <w:t xml:space="preserve"> on a variety of psychological assessments (see above for list).</w:t>
      </w:r>
      <w:r>
        <w:t xml:space="preserve"> </w:t>
      </w:r>
    </w:p>
    <w:p w:rsidR="001E2CD8" w:rsidRDefault="001E2CD8" w:rsidP="008F27AE">
      <w:pPr>
        <w:numPr>
          <w:ilvl w:val="0"/>
          <w:numId w:val="18"/>
        </w:numPr>
        <w:tabs>
          <w:tab w:val="left" w:pos="1440"/>
        </w:tabs>
      </w:pPr>
      <w:r>
        <w:t>Held weekly case conferences to discuss assessment cases</w:t>
      </w:r>
      <w:r w:rsidR="00014955">
        <w:t>.</w:t>
      </w:r>
      <w:r>
        <w:t xml:space="preserve"> </w:t>
      </w:r>
    </w:p>
    <w:p w:rsidR="00F729AC" w:rsidRDefault="00F729AC" w:rsidP="00BA5509">
      <w:pPr>
        <w:tabs>
          <w:tab w:val="left" w:pos="720"/>
          <w:tab w:val="left" w:pos="1440"/>
        </w:tabs>
        <w:rPr>
          <w:b/>
        </w:rPr>
      </w:pPr>
    </w:p>
    <w:p w:rsidR="00BA5509" w:rsidRDefault="00BA5509" w:rsidP="00BA5509">
      <w:pPr>
        <w:tabs>
          <w:tab w:val="left" w:pos="720"/>
          <w:tab w:val="left" w:pos="1440"/>
        </w:tabs>
        <w:rPr>
          <w:b/>
        </w:rPr>
      </w:pPr>
      <w:r>
        <w:rPr>
          <w:b/>
        </w:rPr>
        <w:t>Brigham Young University, University Accessibility Center</w:t>
      </w:r>
    </w:p>
    <w:p w:rsidR="00BA5509" w:rsidRDefault="00BA5509" w:rsidP="00BA5509">
      <w:pPr>
        <w:tabs>
          <w:tab w:val="left" w:pos="720"/>
          <w:tab w:val="left" w:pos="1440"/>
        </w:tabs>
        <w:rPr>
          <w:i/>
        </w:rPr>
      </w:pPr>
      <w:r>
        <w:rPr>
          <w:i/>
        </w:rPr>
        <w:t>Practicum Student</w:t>
      </w:r>
      <w:r>
        <w:rPr>
          <w:i/>
        </w:rPr>
        <w:tab/>
      </w:r>
      <w:r>
        <w:rPr>
          <w:i/>
        </w:rPr>
        <w:tab/>
      </w:r>
      <w:r>
        <w:rPr>
          <w:i/>
        </w:rPr>
        <w:tab/>
      </w:r>
      <w:r>
        <w:rPr>
          <w:i/>
        </w:rPr>
        <w:tab/>
      </w:r>
      <w:r>
        <w:rPr>
          <w:i/>
        </w:rPr>
        <w:tab/>
        <w:t xml:space="preserve">        (January 2006 to January 2007)</w:t>
      </w:r>
    </w:p>
    <w:p w:rsidR="00BA5509" w:rsidRDefault="00BA5509" w:rsidP="00BA5509">
      <w:pPr>
        <w:tabs>
          <w:tab w:val="left" w:pos="720"/>
          <w:tab w:val="left" w:pos="1440"/>
        </w:tabs>
        <w:ind w:left="720"/>
        <w:rPr>
          <w:i/>
        </w:rPr>
      </w:pPr>
    </w:p>
    <w:p w:rsidR="00BA5509" w:rsidRDefault="00BA5509" w:rsidP="00BA5509">
      <w:pPr>
        <w:numPr>
          <w:ilvl w:val="0"/>
          <w:numId w:val="18"/>
        </w:numPr>
        <w:tabs>
          <w:tab w:val="left" w:pos="1440"/>
        </w:tabs>
      </w:pPr>
      <w:r>
        <w:t>Administered, scored, interpreted, and wrote psychoeducational evaluations for students with learning, at</w:t>
      </w:r>
      <w:r w:rsidR="00A9780A">
        <w:t>tention, and emotional concerns</w:t>
      </w:r>
      <w:r w:rsidR="00014955">
        <w:t>.</w:t>
      </w:r>
      <w:r>
        <w:t xml:space="preserve">  </w:t>
      </w:r>
    </w:p>
    <w:p w:rsidR="00BA5509" w:rsidRDefault="00BA5509" w:rsidP="00BA5509">
      <w:pPr>
        <w:numPr>
          <w:ilvl w:val="0"/>
          <w:numId w:val="18"/>
        </w:numPr>
        <w:tabs>
          <w:tab w:val="left" w:pos="1440"/>
        </w:tabs>
      </w:pPr>
      <w:r>
        <w:t>Provided written and verbal results as well as feedback, suggestions</w:t>
      </w:r>
      <w:r w:rsidR="00803952">
        <w:t>,</w:t>
      </w:r>
      <w:r>
        <w:t xml:space="preserve"> and ac</w:t>
      </w:r>
      <w:r w:rsidR="00A9780A">
        <w:t>commodations to testing clients</w:t>
      </w:r>
      <w:r w:rsidR="00324521">
        <w:t>.</w:t>
      </w:r>
    </w:p>
    <w:p w:rsidR="00975B1A" w:rsidRDefault="00975B1A" w:rsidP="00BA5509">
      <w:pPr>
        <w:tabs>
          <w:tab w:val="left" w:pos="720"/>
          <w:tab w:val="left" w:pos="1440"/>
        </w:tabs>
        <w:rPr>
          <w:b/>
        </w:rPr>
      </w:pPr>
    </w:p>
    <w:p w:rsidR="00BA5509" w:rsidRDefault="00BA5509" w:rsidP="00BA5509">
      <w:pPr>
        <w:tabs>
          <w:tab w:val="left" w:pos="720"/>
          <w:tab w:val="left" w:pos="1440"/>
        </w:tabs>
        <w:rPr>
          <w:b/>
        </w:rPr>
      </w:pPr>
      <w:r>
        <w:rPr>
          <w:b/>
        </w:rPr>
        <w:t>Brigham Young University-Hawaii, University Counseling Center</w:t>
      </w:r>
    </w:p>
    <w:p w:rsidR="00BA5509" w:rsidRDefault="00BA5509" w:rsidP="00BA5509">
      <w:pPr>
        <w:tabs>
          <w:tab w:val="left" w:pos="720"/>
          <w:tab w:val="left" w:pos="1440"/>
        </w:tabs>
        <w:rPr>
          <w:i/>
        </w:rPr>
      </w:pPr>
      <w:r>
        <w:rPr>
          <w:i/>
        </w:rPr>
        <w:t>Psychology Extern</w:t>
      </w:r>
      <w:r>
        <w:rPr>
          <w:i/>
        </w:rPr>
        <w:tab/>
      </w:r>
      <w:r>
        <w:rPr>
          <w:i/>
        </w:rPr>
        <w:tab/>
      </w:r>
      <w:r>
        <w:rPr>
          <w:i/>
        </w:rPr>
        <w:tab/>
      </w:r>
      <w:r>
        <w:rPr>
          <w:i/>
        </w:rPr>
        <w:tab/>
      </w:r>
      <w:r>
        <w:rPr>
          <w:i/>
        </w:rPr>
        <w:tab/>
        <w:t xml:space="preserve">      (August 2005 to December 2005)</w:t>
      </w:r>
    </w:p>
    <w:p w:rsidR="00BA5509" w:rsidRDefault="00BA5509" w:rsidP="00BA5509">
      <w:pPr>
        <w:tabs>
          <w:tab w:val="left" w:pos="720"/>
          <w:tab w:val="left" w:pos="1440"/>
        </w:tabs>
        <w:ind w:left="720"/>
        <w:rPr>
          <w:i/>
        </w:rPr>
      </w:pPr>
    </w:p>
    <w:p w:rsidR="00BA5509" w:rsidRDefault="00BA5509" w:rsidP="00BA5509">
      <w:pPr>
        <w:numPr>
          <w:ilvl w:val="0"/>
          <w:numId w:val="19"/>
        </w:numPr>
        <w:tabs>
          <w:tab w:val="left" w:pos="1440"/>
        </w:tabs>
      </w:pPr>
      <w:r>
        <w:t>Administered, scored, interpreted, and wrote psychoeducational evaluations for students (many of whom came from multicultural backgrounds) with learning, atte</w:t>
      </w:r>
      <w:r w:rsidR="00A9780A">
        <w:t>ntion, and emotional concerns</w:t>
      </w:r>
      <w:r w:rsidR="00324521">
        <w:t>.</w:t>
      </w:r>
    </w:p>
    <w:p w:rsidR="00BA5509" w:rsidRDefault="001E2CD8" w:rsidP="00BA5509">
      <w:pPr>
        <w:numPr>
          <w:ilvl w:val="0"/>
          <w:numId w:val="19"/>
        </w:numPr>
        <w:tabs>
          <w:tab w:val="left" w:pos="1440"/>
        </w:tabs>
      </w:pPr>
      <w:r>
        <w:t>Received training on m</w:t>
      </w:r>
      <w:r w:rsidR="00BA5509">
        <w:t>odified testing materials in order to obtain reliable and valid results for students from se</w:t>
      </w:r>
      <w:r w:rsidR="00A9780A">
        <w:t>veral multicultural backgrounds</w:t>
      </w:r>
      <w:r w:rsidR="00324521">
        <w:t>.</w:t>
      </w:r>
    </w:p>
    <w:p w:rsidR="008459A8" w:rsidRDefault="00BA5509" w:rsidP="00BA5509">
      <w:pPr>
        <w:numPr>
          <w:ilvl w:val="0"/>
          <w:numId w:val="18"/>
        </w:numPr>
        <w:tabs>
          <w:tab w:val="left" w:pos="1440"/>
        </w:tabs>
      </w:pPr>
      <w:r>
        <w:t>Provided written and verbal results as well as feedback, suggestions</w:t>
      </w:r>
      <w:r w:rsidR="00803952">
        <w:t>,</w:t>
      </w:r>
      <w:r>
        <w:t xml:space="preserve"> and ac</w:t>
      </w:r>
      <w:r w:rsidR="00A9780A">
        <w:t>commodations to testing clients</w:t>
      </w:r>
      <w:r w:rsidR="00324521">
        <w:t>.</w:t>
      </w:r>
    </w:p>
    <w:p w:rsidR="00BA5509" w:rsidRPr="008459A8" w:rsidRDefault="008459A8" w:rsidP="008459A8">
      <w:r>
        <w:br w:type="page"/>
      </w:r>
    </w:p>
    <w:p w:rsidR="00476D96" w:rsidRDefault="00476D96" w:rsidP="00476D96">
      <w:pPr>
        <w:tabs>
          <w:tab w:val="left" w:pos="1440"/>
        </w:tabs>
      </w:pPr>
    </w:p>
    <w:p w:rsidR="00AF6B2B" w:rsidRDefault="008F27AE">
      <w:pPr>
        <w:tabs>
          <w:tab w:val="left" w:pos="720"/>
          <w:tab w:val="left" w:pos="1440"/>
        </w:tabs>
      </w:pPr>
      <w:r>
        <w:rPr>
          <w:noProof/>
        </w:rPr>
        <mc:AlternateContent>
          <mc:Choice Requires="wps">
            <w:drawing>
              <wp:anchor distT="0" distB="0" distL="114300" distR="114300" simplePos="0" relativeHeight="251661824" behindDoc="0" locked="0" layoutInCell="1" allowOverlap="1">
                <wp:simplePos x="0" y="0"/>
                <wp:positionH relativeFrom="column">
                  <wp:posOffset>0</wp:posOffset>
                </wp:positionH>
                <wp:positionV relativeFrom="paragraph">
                  <wp:posOffset>64135</wp:posOffset>
                </wp:positionV>
                <wp:extent cx="5715000" cy="0"/>
                <wp:effectExtent l="9525" t="16510" r="9525" b="12065"/>
                <wp:wrapNone/>
                <wp:docPr id="10"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091001" id="Line 27"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05pt" to="450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" strokeweight="1.5pt"/>
            </w:pict>
          </mc:Fallback>
        </mc:AlternateContent>
      </w:r>
    </w:p>
    <w:p w:rsidR="00AF6B2B" w:rsidRDefault="00AF6B2B">
      <w:pPr>
        <w:tabs>
          <w:tab w:val="left" w:pos="720"/>
          <w:tab w:val="left" w:pos="1440"/>
        </w:tabs>
      </w:pPr>
      <w:r>
        <w:rPr>
          <w:b/>
        </w:rPr>
        <w:t xml:space="preserve">OUTREACH EXPERIENCE </w:t>
      </w:r>
      <w:r>
        <w:t>(selected)</w:t>
      </w:r>
    </w:p>
    <w:p w:rsidR="00AF6B2B" w:rsidRDefault="00AF6B2B">
      <w:pPr>
        <w:tabs>
          <w:tab w:val="left" w:pos="2160"/>
        </w:tabs>
        <w:rPr>
          <w:b/>
        </w:rPr>
      </w:pPr>
    </w:p>
    <w:p w:rsidR="00A47EA7" w:rsidRDefault="00A47EA7" w:rsidP="00A47EA7">
      <w:pPr>
        <w:tabs>
          <w:tab w:val="left" w:pos="2160"/>
        </w:tabs>
        <w:ind w:left="720"/>
        <w:rPr>
          <w:b/>
        </w:rPr>
      </w:pPr>
      <w:r>
        <w:rPr>
          <w:b/>
        </w:rPr>
        <w:t>Brigham Young University</w:t>
      </w:r>
    </w:p>
    <w:p w:rsidR="00E5054C" w:rsidRPr="000F0E38" w:rsidRDefault="00E5054C" w:rsidP="00E5054C">
      <w:pPr>
        <w:numPr>
          <w:ilvl w:val="0"/>
          <w:numId w:val="25"/>
        </w:numPr>
        <w:tabs>
          <w:tab w:val="left" w:pos="2160"/>
        </w:tabs>
        <w:rPr>
          <w:i/>
        </w:rPr>
      </w:pPr>
      <w:r>
        <w:rPr>
          <w:bCs/>
        </w:rPr>
        <w:t>Provide numerous outreach services across campus to inform students and staff in several university organizations about various services provided by Counse</w:t>
      </w:r>
      <w:r w:rsidR="00A9780A">
        <w:rPr>
          <w:bCs/>
        </w:rPr>
        <w:t>ling and Psychological Services</w:t>
      </w:r>
      <w:r w:rsidR="00324521">
        <w:rPr>
          <w:bCs/>
        </w:rPr>
        <w:t>.</w:t>
      </w:r>
    </w:p>
    <w:p w:rsidR="00A47EA7" w:rsidRPr="000F0E38" w:rsidRDefault="00A47EA7" w:rsidP="00A47EA7">
      <w:pPr>
        <w:numPr>
          <w:ilvl w:val="0"/>
          <w:numId w:val="25"/>
        </w:numPr>
        <w:tabs>
          <w:tab w:val="left" w:pos="2160"/>
        </w:tabs>
        <w:rPr>
          <w:i/>
        </w:rPr>
      </w:pPr>
      <w:r>
        <w:rPr>
          <w:bCs/>
        </w:rPr>
        <w:t>Provide</w:t>
      </w:r>
      <w:r w:rsidR="00E5054C">
        <w:rPr>
          <w:bCs/>
        </w:rPr>
        <w:t>d</w:t>
      </w:r>
      <w:r>
        <w:rPr>
          <w:bCs/>
        </w:rPr>
        <w:t xml:space="preserve"> numerous outreach services across campus to inform students and staff</w:t>
      </w:r>
      <w:r w:rsidR="00F136BB">
        <w:rPr>
          <w:bCs/>
        </w:rPr>
        <w:t xml:space="preserve"> in several university organizations</w:t>
      </w:r>
      <w:r>
        <w:rPr>
          <w:bCs/>
        </w:rPr>
        <w:t xml:space="preserve"> about various services provided by the </w:t>
      </w:r>
      <w:r w:rsidR="00A9780A">
        <w:rPr>
          <w:bCs/>
        </w:rPr>
        <w:t>University Accessibility Center</w:t>
      </w:r>
      <w:r w:rsidR="00324521">
        <w:rPr>
          <w:bCs/>
        </w:rPr>
        <w:t>.</w:t>
      </w:r>
    </w:p>
    <w:p w:rsidR="000F0E38" w:rsidRPr="00A47EA7" w:rsidRDefault="000F0E38" w:rsidP="00A47EA7">
      <w:pPr>
        <w:numPr>
          <w:ilvl w:val="0"/>
          <w:numId w:val="25"/>
        </w:numPr>
        <w:tabs>
          <w:tab w:val="left" w:pos="2160"/>
        </w:tabs>
        <w:rPr>
          <w:i/>
        </w:rPr>
      </w:pPr>
      <w:r>
        <w:rPr>
          <w:bCs/>
        </w:rPr>
        <w:t>Presented as a guest lecturer for CPSE courses in which the subject material focused on eff</w:t>
      </w:r>
      <w:r w:rsidR="00A9780A">
        <w:rPr>
          <w:bCs/>
        </w:rPr>
        <w:t>ective multicultural counseling</w:t>
      </w:r>
      <w:r w:rsidR="00324521">
        <w:rPr>
          <w:bCs/>
        </w:rPr>
        <w:t>.</w:t>
      </w:r>
    </w:p>
    <w:p w:rsidR="00A47EA7" w:rsidRPr="00F136BB" w:rsidRDefault="00A47EA7" w:rsidP="00A47EA7">
      <w:pPr>
        <w:numPr>
          <w:ilvl w:val="0"/>
          <w:numId w:val="25"/>
        </w:numPr>
        <w:tabs>
          <w:tab w:val="left" w:pos="2160"/>
        </w:tabs>
        <w:rPr>
          <w:b/>
        </w:rPr>
      </w:pPr>
      <w:r>
        <w:t>Participated as an actor in videos designed to train residence hall advisors of ways to interact effectively with students dealing with mental health issues.</w:t>
      </w:r>
      <w:r w:rsidR="00F136BB">
        <w:t xml:space="preserve">  </w:t>
      </w:r>
      <w:r w:rsidRPr="00F136BB">
        <w:rPr>
          <w:i/>
        </w:rPr>
        <w:t xml:space="preserve">The first year college experience for students with psychological disabilities: Concerns and issues, how college professionals can help </w:t>
      </w:r>
      <w:r w:rsidRPr="00F136BB">
        <w:rPr>
          <w:iCs/>
        </w:rPr>
        <w:t>video was presented at the</w:t>
      </w:r>
      <w:r>
        <w:t xml:space="preserve"> 18</w:t>
      </w:r>
      <w:r w:rsidRPr="00F136BB">
        <w:rPr>
          <w:vertAlign w:val="superscript"/>
        </w:rPr>
        <w:t>th</w:t>
      </w:r>
      <w:r>
        <w:t xml:space="preserve"> International Conference on the First-Year Ex</w:t>
      </w:r>
      <w:r w:rsidR="00A9780A">
        <w:t>perience. Southampton, England</w:t>
      </w:r>
      <w:r w:rsidR="00324521">
        <w:t>.</w:t>
      </w:r>
    </w:p>
    <w:p w:rsidR="00A47EA7" w:rsidRPr="003A4D08" w:rsidRDefault="00A47EA7" w:rsidP="00A47EA7">
      <w:pPr>
        <w:numPr>
          <w:ilvl w:val="0"/>
          <w:numId w:val="29"/>
        </w:numPr>
        <w:tabs>
          <w:tab w:val="left" w:pos="2160"/>
        </w:tabs>
        <w:rPr>
          <w:b/>
        </w:rPr>
      </w:pPr>
      <w:r>
        <w:rPr>
          <w:bCs/>
        </w:rPr>
        <w:t xml:space="preserve">Interacted with several hundred Native American students on the Blanding, Utah reservation in a program designed to teach </w:t>
      </w:r>
      <w:r w:rsidR="00A9780A">
        <w:rPr>
          <w:bCs/>
        </w:rPr>
        <w:t>students the value of education</w:t>
      </w:r>
      <w:r w:rsidR="00324521">
        <w:rPr>
          <w:bCs/>
        </w:rPr>
        <w:t>.</w:t>
      </w:r>
    </w:p>
    <w:p w:rsidR="0066697A" w:rsidRDefault="0066697A">
      <w:pPr>
        <w:tabs>
          <w:tab w:val="left" w:pos="2160"/>
        </w:tabs>
        <w:ind w:left="720"/>
        <w:rPr>
          <w:b/>
        </w:rPr>
      </w:pPr>
    </w:p>
    <w:p w:rsidR="00AF6B2B" w:rsidRDefault="00AF6B2B">
      <w:pPr>
        <w:tabs>
          <w:tab w:val="left" w:pos="2160"/>
        </w:tabs>
        <w:ind w:left="720"/>
        <w:rPr>
          <w:b/>
        </w:rPr>
      </w:pPr>
      <w:r>
        <w:rPr>
          <w:b/>
        </w:rPr>
        <w:t>Arizona State University</w:t>
      </w:r>
    </w:p>
    <w:p w:rsidR="00AF6B2B" w:rsidRDefault="00AF6B2B">
      <w:pPr>
        <w:numPr>
          <w:ilvl w:val="0"/>
          <w:numId w:val="33"/>
        </w:numPr>
        <w:tabs>
          <w:tab w:val="left" w:pos="2160"/>
        </w:tabs>
        <w:rPr>
          <w:b/>
        </w:rPr>
      </w:pPr>
      <w:r>
        <w:rPr>
          <w:bCs/>
        </w:rPr>
        <w:t>Provide</w:t>
      </w:r>
      <w:r w:rsidR="00495AEF">
        <w:rPr>
          <w:bCs/>
        </w:rPr>
        <w:t>d</w:t>
      </w:r>
      <w:r>
        <w:rPr>
          <w:bCs/>
        </w:rPr>
        <w:t xml:space="preserve"> numerous outreach services across campus to inform students and staff about various services provided by the counseling and consultation center.  Some of these services include</w:t>
      </w:r>
      <w:r w:rsidR="00495AEF">
        <w:rPr>
          <w:bCs/>
        </w:rPr>
        <w:t>d</w:t>
      </w:r>
      <w:r w:rsidR="00803952">
        <w:rPr>
          <w:bCs/>
        </w:rPr>
        <w:t>:</w:t>
      </w:r>
      <w:r>
        <w:rPr>
          <w:bCs/>
        </w:rPr>
        <w:t xml:space="preserve"> attending student group functions as a staff representative, tabling and providing students with promotional materials,</w:t>
      </w:r>
      <w:r w:rsidR="00803952">
        <w:rPr>
          <w:bCs/>
        </w:rPr>
        <w:t xml:space="preserve"> and</w:t>
      </w:r>
      <w:r>
        <w:rPr>
          <w:bCs/>
        </w:rPr>
        <w:t xml:space="preserve"> providing information to residence hall advisors of ways to effectively interact with distre</w:t>
      </w:r>
      <w:r w:rsidR="00A9780A">
        <w:rPr>
          <w:bCs/>
        </w:rPr>
        <w:t>ssed and distressing students</w:t>
      </w:r>
      <w:r w:rsidR="00324521">
        <w:rPr>
          <w:bCs/>
        </w:rPr>
        <w:t>.</w:t>
      </w:r>
    </w:p>
    <w:p w:rsidR="00AF6B2B" w:rsidRDefault="00495AEF">
      <w:pPr>
        <w:numPr>
          <w:ilvl w:val="0"/>
          <w:numId w:val="33"/>
        </w:numPr>
        <w:tabs>
          <w:tab w:val="left" w:pos="2160"/>
        </w:tabs>
        <w:rPr>
          <w:b/>
        </w:rPr>
      </w:pPr>
      <w:r>
        <w:t>W</w:t>
      </w:r>
      <w:r w:rsidR="00AF6B2B">
        <w:t xml:space="preserve">orked closely throughout the internship with a representative from the African American Student Support Services to provide information to this underrepresented group of students about services provided </w:t>
      </w:r>
      <w:r w:rsidR="00A9780A">
        <w:t>by counseling and consultation</w:t>
      </w:r>
      <w:r w:rsidR="00324521">
        <w:t>.</w:t>
      </w:r>
    </w:p>
    <w:p w:rsidR="00AF6B2B" w:rsidRDefault="00AF6B2B">
      <w:pPr>
        <w:tabs>
          <w:tab w:val="left" w:pos="2160"/>
        </w:tabs>
        <w:ind w:left="720"/>
        <w:rPr>
          <w:b/>
        </w:rPr>
      </w:pPr>
    </w:p>
    <w:p w:rsidR="00AF6B2B" w:rsidRDefault="00AF6B2B">
      <w:pPr>
        <w:tabs>
          <w:tab w:val="left" w:pos="2160"/>
        </w:tabs>
        <w:ind w:left="720"/>
        <w:rPr>
          <w:b/>
        </w:rPr>
      </w:pPr>
      <w:r>
        <w:rPr>
          <w:b/>
        </w:rPr>
        <w:t xml:space="preserve">Brigham Young University- Hawaii </w:t>
      </w:r>
    </w:p>
    <w:p w:rsidR="00AF6B2B" w:rsidRDefault="00AF6B2B">
      <w:pPr>
        <w:numPr>
          <w:ilvl w:val="0"/>
          <w:numId w:val="26"/>
        </w:numPr>
        <w:tabs>
          <w:tab w:val="left" w:pos="2160"/>
        </w:tabs>
      </w:pPr>
      <w:r>
        <w:t xml:space="preserve">Coordinated and implemented the National Anxiety Screening Day for </w:t>
      </w:r>
      <w:r w:rsidR="00A9780A">
        <w:t>Brigham Young University-Hawaii</w:t>
      </w:r>
      <w:r w:rsidR="00324521">
        <w:t>.</w:t>
      </w:r>
    </w:p>
    <w:p w:rsidR="00AF6B2B" w:rsidRDefault="00AF6B2B">
      <w:pPr>
        <w:numPr>
          <w:ilvl w:val="0"/>
          <w:numId w:val="26"/>
        </w:numPr>
        <w:tabs>
          <w:tab w:val="left" w:pos="2160"/>
        </w:tabs>
      </w:pPr>
      <w:r>
        <w:t xml:space="preserve">Trained staff how to administer and interpret </w:t>
      </w:r>
      <w:r w:rsidR="00A9780A">
        <w:t xml:space="preserve">anxiety screening instruments. </w:t>
      </w:r>
    </w:p>
    <w:p w:rsidR="00AF6B2B" w:rsidRDefault="00AF6B2B">
      <w:pPr>
        <w:numPr>
          <w:ilvl w:val="0"/>
          <w:numId w:val="26"/>
        </w:numPr>
        <w:tabs>
          <w:tab w:val="left" w:pos="2160"/>
        </w:tabs>
      </w:pPr>
      <w:r>
        <w:t>Assessed several hundred university students for d</w:t>
      </w:r>
      <w:r w:rsidR="00A9780A">
        <w:t>epression, anxiety, and PTSD</w:t>
      </w:r>
      <w:r w:rsidR="00324521">
        <w:t>.</w:t>
      </w:r>
    </w:p>
    <w:p w:rsidR="008459A8" w:rsidRDefault="00AF6B2B" w:rsidP="0096029B">
      <w:pPr>
        <w:numPr>
          <w:ilvl w:val="0"/>
          <w:numId w:val="25"/>
        </w:numPr>
        <w:tabs>
          <w:tab w:val="left" w:pos="2160"/>
        </w:tabs>
      </w:pPr>
      <w:r>
        <w:t>Assisted in organizing and facilitating a day set aside for families of a rural Hawaiian community to increase interaction betwe</w:t>
      </w:r>
      <w:r w:rsidR="00A9780A">
        <w:t>en the University and community</w:t>
      </w:r>
      <w:r w:rsidR="00324521">
        <w:t>.</w:t>
      </w:r>
    </w:p>
    <w:p w:rsidR="003A4D08" w:rsidRPr="0096029B" w:rsidRDefault="008459A8" w:rsidP="008459A8">
      <w:r>
        <w:br w:type="page"/>
      </w:r>
    </w:p>
    <w:p w:rsidR="00E903BB" w:rsidRDefault="00E903BB">
      <w:pPr>
        <w:rPr>
          <w:b/>
        </w:rPr>
      </w:pPr>
    </w:p>
    <w:p w:rsidR="00A26A5E" w:rsidRDefault="00A26A5E">
      <w:pPr>
        <w:rPr>
          <w:b/>
        </w:rPr>
      </w:pPr>
    </w:p>
    <w:p w:rsidR="00AF6B2B" w:rsidRDefault="008F27AE">
      <w:pPr>
        <w:rPr>
          <w:b/>
        </w:rPr>
      </w:pPr>
      <w:r>
        <w:rPr>
          <w:b/>
          <w:noProof/>
        </w:rPr>
        <mc:AlternateContent>
          <mc:Choice Requires="wps">
            <w:drawing>
              <wp:anchor distT="0" distB="0" distL="114300" distR="114300" simplePos="0" relativeHeight="251663872" behindDoc="0" locked="0" layoutInCell="1" allowOverlap="1" wp14:anchorId="3920EF28" wp14:editId="3F83A71A">
                <wp:simplePos x="0" y="0"/>
                <wp:positionH relativeFrom="column">
                  <wp:posOffset>0</wp:posOffset>
                </wp:positionH>
                <wp:positionV relativeFrom="paragraph">
                  <wp:posOffset>-114300</wp:posOffset>
                </wp:positionV>
                <wp:extent cx="5715000" cy="0"/>
                <wp:effectExtent l="9525" t="9525" r="9525" b="9525"/>
                <wp:wrapNone/>
                <wp:docPr id="7"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2F6679" id="Line 29"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9pt" to="450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D/EwIAACo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" strokeweight="1.5pt"/>
            </w:pict>
          </mc:Fallback>
        </mc:AlternateContent>
      </w:r>
      <w:r w:rsidR="00AF6B2B">
        <w:rPr>
          <w:b/>
          <w:noProof/>
        </w:rPr>
        <w:t>RESEARCH INTERESTS</w:t>
      </w:r>
    </w:p>
    <w:p w:rsidR="00AF6B2B" w:rsidRDefault="00F66CF0">
      <w:pPr>
        <w:ind w:left="720"/>
      </w:pPr>
      <w:r>
        <w:t xml:space="preserve">Culturally modified and culturally sensitive treatments, </w:t>
      </w:r>
      <w:r w:rsidR="009937CA">
        <w:t>m</w:t>
      </w:r>
      <w:r w:rsidR="00AF6B2B">
        <w:t>ulticultural populations,</w:t>
      </w:r>
      <w:r w:rsidR="00A4453D">
        <w:t xml:space="preserve"> group psychotherapy, disabilities,</w:t>
      </w:r>
      <w:r w:rsidR="00AF6B2B">
        <w:t xml:space="preserve"> </w:t>
      </w:r>
      <w:r>
        <w:t xml:space="preserve">assessment, </w:t>
      </w:r>
      <w:r w:rsidR="00AF6B2B">
        <w:t>Hawaiian cultu</w:t>
      </w:r>
      <w:r w:rsidR="00A9780A">
        <w:t>re</w:t>
      </w:r>
    </w:p>
    <w:p w:rsidR="00C10E4E" w:rsidRDefault="00C10E4E">
      <w:pPr>
        <w:ind w:left="720"/>
      </w:pPr>
    </w:p>
    <w:p w:rsidR="00C10E4E" w:rsidRDefault="008F27AE">
      <w:pPr>
        <w:rPr>
          <w:b/>
        </w:rPr>
      </w:pPr>
      <w:r>
        <w:rPr>
          <w:noProof/>
        </w:rPr>
        <mc:AlternateContent>
          <mc:Choice Requires="wps">
            <w:drawing>
              <wp:anchor distT="0" distB="0" distL="114300" distR="114300" simplePos="0" relativeHeight="251654656" behindDoc="0" locked="0" layoutInCell="1" allowOverlap="1" wp14:anchorId="5827D891" wp14:editId="0BAC1895">
                <wp:simplePos x="0" y="0"/>
                <wp:positionH relativeFrom="column">
                  <wp:posOffset>0</wp:posOffset>
                </wp:positionH>
                <wp:positionV relativeFrom="paragraph">
                  <wp:posOffset>166370</wp:posOffset>
                </wp:positionV>
                <wp:extent cx="5715000" cy="0"/>
                <wp:effectExtent l="9525" t="13970" r="9525" b="14605"/>
                <wp:wrapNone/>
                <wp:docPr id="6"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FAA1D9" id="Line 13"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1pt" to="450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VuCEwIAACo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" strokeweight="1.5pt"/>
            </w:pict>
          </mc:Fallback>
        </mc:AlternateContent>
      </w:r>
    </w:p>
    <w:p w:rsidR="00F729AC" w:rsidRDefault="00F729AC">
      <w:pPr>
        <w:rPr>
          <w:b/>
        </w:rPr>
      </w:pPr>
    </w:p>
    <w:p w:rsidR="00C10E4E" w:rsidRDefault="00A560E9">
      <w:pPr>
        <w:rPr>
          <w:b/>
        </w:rPr>
      </w:pPr>
      <w:r>
        <w:rPr>
          <w:b/>
        </w:rPr>
        <w:t>MENTORING GRADUATE STUDENTS</w:t>
      </w:r>
    </w:p>
    <w:p w:rsidR="00C10E4E" w:rsidRDefault="00C10E4E">
      <w:pPr>
        <w:rPr>
          <w:b/>
        </w:rPr>
      </w:pPr>
    </w:p>
    <w:p w:rsidR="00C10E4E" w:rsidRPr="00961FE5" w:rsidRDefault="00C10E4E" w:rsidP="00C10E4E">
      <w:r>
        <w:t xml:space="preserve">A single asterisk (*) denotes that I was chair of this committee and a double asterisk (**) denotes that I served in a co-chair role. </w:t>
      </w:r>
    </w:p>
    <w:p w:rsidR="00C10E4E" w:rsidRPr="00961FE5" w:rsidRDefault="00C10E4E" w:rsidP="00C10E4E">
      <w:pPr>
        <w:autoSpaceDE w:val="0"/>
        <w:autoSpaceDN w:val="0"/>
        <w:adjustRightInd w:val="0"/>
        <w:rPr>
          <w:lang w:eastAsia="ko-KR"/>
        </w:rPr>
      </w:pPr>
    </w:p>
    <w:p w:rsidR="00C10E4E" w:rsidRPr="00961FE5" w:rsidRDefault="00C10E4E" w:rsidP="00C10E4E">
      <w:pPr>
        <w:shd w:val="clear" w:color="auto" w:fill="FFFFFF"/>
        <w:rPr>
          <w:rStyle w:val="dm-tablecell"/>
        </w:rPr>
      </w:pPr>
      <w:r w:rsidRPr="00961FE5">
        <w:rPr>
          <w:rStyle w:val="dm-tablecell"/>
          <w:b/>
        </w:rPr>
        <w:t>Megan Wolfe</w:t>
      </w:r>
      <w:r w:rsidRPr="00961FE5">
        <w:rPr>
          <w:rStyle w:val="dm-tablecell"/>
        </w:rPr>
        <w:t xml:space="preserve"> </w:t>
      </w:r>
      <w:r w:rsidRPr="00961FE5">
        <w:rPr>
          <w:rStyle w:val="dm-tablecell"/>
        </w:rPr>
        <w:tab/>
      </w:r>
      <w:r w:rsidRPr="00961FE5">
        <w:rPr>
          <w:rStyle w:val="dm-tablecell"/>
        </w:rPr>
        <w:tab/>
      </w:r>
      <w:r w:rsidRPr="00961FE5">
        <w:rPr>
          <w:rStyle w:val="dm-tablecell"/>
        </w:rPr>
        <w:tab/>
      </w:r>
      <w:r w:rsidRPr="00961FE5">
        <w:rPr>
          <w:rStyle w:val="dm-tablecell"/>
        </w:rPr>
        <w:tab/>
      </w:r>
      <w:r>
        <w:rPr>
          <w:rStyle w:val="dm-tablecell"/>
        </w:rPr>
        <w:tab/>
      </w:r>
      <w:r>
        <w:rPr>
          <w:rStyle w:val="dm-tablecell"/>
        </w:rPr>
        <w:tab/>
      </w:r>
      <w:r w:rsidRPr="00961FE5">
        <w:rPr>
          <w:rStyle w:val="dm-tablecell"/>
        </w:rPr>
        <w:t>April 2020- present</w:t>
      </w:r>
    </w:p>
    <w:p w:rsidR="00C10E4E" w:rsidRPr="00B50A16" w:rsidRDefault="00C10E4E" w:rsidP="00C10E4E">
      <w:pPr>
        <w:shd w:val="clear" w:color="auto" w:fill="FFFFFF"/>
        <w:rPr>
          <w:i/>
          <w:color w:val="212121"/>
          <w:shd w:val="clear" w:color="auto" w:fill="FFFFFF"/>
        </w:rPr>
      </w:pPr>
      <w:r w:rsidRPr="00B50A16">
        <w:rPr>
          <w:i/>
          <w:color w:val="212121"/>
          <w:shd w:val="clear" w:color="auto" w:fill="FFFFFF"/>
        </w:rPr>
        <w:t>Responses to sexual assault survivors’ and the impact on PTSD, depression, and the survivors' ability to cope spiritually</w:t>
      </w:r>
    </w:p>
    <w:p w:rsidR="001F5BF9" w:rsidRDefault="001F5BF9" w:rsidP="00290F4C">
      <w:pPr>
        <w:shd w:val="clear" w:color="auto" w:fill="FFFFFF"/>
        <w:rPr>
          <w:rStyle w:val="dm-tablecell"/>
          <w:b/>
        </w:rPr>
      </w:pPr>
    </w:p>
    <w:p w:rsidR="00290F4C" w:rsidRDefault="00290F4C" w:rsidP="00290F4C">
      <w:pPr>
        <w:shd w:val="clear" w:color="auto" w:fill="FFFFFF"/>
        <w:rPr>
          <w:rStyle w:val="dm-tablecell"/>
        </w:rPr>
      </w:pPr>
      <w:r>
        <w:rPr>
          <w:rStyle w:val="dm-tablecell"/>
          <w:b/>
        </w:rPr>
        <w:t>Elena Kelsey Henderson</w:t>
      </w:r>
      <w:r>
        <w:rPr>
          <w:rStyle w:val="dm-tablecell"/>
          <w:b/>
        </w:rPr>
        <w:tab/>
      </w:r>
      <w:r>
        <w:rPr>
          <w:rStyle w:val="dm-tablecell"/>
          <w:b/>
        </w:rPr>
        <w:tab/>
      </w:r>
      <w:r>
        <w:rPr>
          <w:rStyle w:val="dm-tablecell"/>
        </w:rPr>
        <w:t>February 2020-present</w:t>
      </w:r>
    </w:p>
    <w:p w:rsidR="00290F4C" w:rsidRPr="00DA6711" w:rsidRDefault="00290F4C" w:rsidP="00290F4C">
      <w:pPr>
        <w:rPr>
          <w:i/>
        </w:rPr>
      </w:pPr>
      <w:r w:rsidRPr="00DA6711">
        <w:rPr>
          <w:i/>
        </w:rPr>
        <w:t>The Role of Socioeconomic Status and Physical Attractiveness in Partner Selection 30 Years Later: An Empirical Replication and Extension of Townsend and Levy (1990)</w:t>
      </w:r>
    </w:p>
    <w:p w:rsidR="00290F4C" w:rsidRDefault="00290F4C" w:rsidP="00C10E4E">
      <w:pPr>
        <w:shd w:val="clear" w:color="auto" w:fill="FFFFFF"/>
        <w:rPr>
          <w:rStyle w:val="dm-tablecell"/>
          <w:b/>
        </w:rPr>
      </w:pPr>
    </w:p>
    <w:p w:rsidR="00C10E4E" w:rsidRPr="00961FE5" w:rsidRDefault="00C10E4E" w:rsidP="00C10E4E">
      <w:pPr>
        <w:shd w:val="clear" w:color="auto" w:fill="FFFFFF"/>
        <w:rPr>
          <w:rStyle w:val="dm-tablecell"/>
        </w:rPr>
      </w:pPr>
      <w:r>
        <w:rPr>
          <w:rStyle w:val="dm-tablecell"/>
          <w:b/>
        </w:rPr>
        <w:t>*</w:t>
      </w:r>
      <w:r w:rsidRPr="00961FE5">
        <w:rPr>
          <w:rStyle w:val="dm-tablecell"/>
          <w:b/>
        </w:rPr>
        <w:t xml:space="preserve">Julia Brim </w:t>
      </w:r>
      <w:r w:rsidRPr="00961FE5">
        <w:rPr>
          <w:rStyle w:val="dm-tablecell"/>
          <w:b/>
        </w:rPr>
        <w:tab/>
      </w:r>
      <w:r w:rsidRPr="00961FE5">
        <w:rPr>
          <w:rStyle w:val="dm-tablecell"/>
          <w:b/>
        </w:rPr>
        <w:tab/>
      </w:r>
      <w:r w:rsidRPr="00961FE5">
        <w:rPr>
          <w:rStyle w:val="dm-tablecell"/>
          <w:b/>
        </w:rPr>
        <w:tab/>
      </w:r>
      <w:r w:rsidRPr="00961FE5">
        <w:rPr>
          <w:rStyle w:val="dm-tablecell"/>
          <w:b/>
        </w:rPr>
        <w:tab/>
      </w:r>
      <w:r>
        <w:rPr>
          <w:rStyle w:val="dm-tablecell"/>
          <w:b/>
        </w:rPr>
        <w:tab/>
      </w:r>
      <w:r>
        <w:rPr>
          <w:rStyle w:val="dm-tablecell"/>
          <w:b/>
        </w:rPr>
        <w:tab/>
      </w:r>
      <w:r w:rsidRPr="00961FE5">
        <w:rPr>
          <w:rStyle w:val="dm-tablecell"/>
        </w:rPr>
        <w:t>September 2019-present</w:t>
      </w:r>
    </w:p>
    <w:p w:rsidR="00C10E4E" w:rsidRPr="00B50A16" w:rsidRDefault="00C10E4E" w:rsidP="00C10E4E">
      <w:pPr>
        <w:rPr>
          <w:i/>
        </w:rPr>
      </w:pPr>
      <w:r w:rsidRPr="00B50A16">
        <w:rPr>
          <w:i/>
        </w:rPr>
        <w:t>Presenting concerns of anxiety between various demographics in college counseling centers across the U.S.</w:t>
      </w:r>
    </w:p>
    <w:p w:rsidR="00C10E4E" w:rsidRPr="00961FE5" w:rsidRDefault="00C10E4E" w:rsidP="00C10E4E">
      <w:pPr>
        <w:shd w:val="clear" w:color="auto" w:fill="FFFFFF"/>
        <w:rPr>
          <w:rStyle w:val="dm-tablecell"/>
        </w:rPr>
      </w:pPr>
    </w:p>
    <w:p w:rsidR="00C10E4E" w:rsidRDefault="00C10E4E" w:rsidP="00C10E4E">
      <w:pPr>
        <w:shd w:val="clear" w:color="auto" w:fill="FFFFFF"/>
        <w:rPr>
          <w:rStyle w:val="dm-tablecell"/>
        </w:rPr>
      </w:pPr>
      <w:r w:rsidRPr="00961FE5">
        <w:rPr>
          <w:rStyle w:val="dm-tablecell"/>
          <w:b/>
        </w:rPr>
        <w:t xml:space="preserve">Nathan Rhees </w:t>
      </w:r>
      <w:r w:rsidRPr="00961FE5">
        <w:rPr>
          <w:rStyle w:val="dm-tablecell"/>
          <w:b/>
        </w:rPr>
        <w:tab/>
      </w:r>
      <w:r w:rsidRPr="00961FE5">
        <w:rPr>
          <w:rStyle w:val="dm-tablecell"/>
          <w:b/>
        </w:rPr>
        <w:tab/>
      </w:r>
      <w:r w:rsidRPr="00961FE5">
        <w:rPr>
          <w:rStyle w:val="dm-tablecell"/>
          <w:b/>
        </w:rPr>
        <w:tab/>
      </w:r>
      <w:r>
        <w:rPr>
          <w:rStyle w:val="dm-tablecell"/>
          <w:b/>
        </w:rPr>
        <w:tab/>
      </w:r>
      <w:r>
        <w:rPr>
          <w:rStyle w:val="dm-tablecell"/>
          <w:b/>
        </w:rPr>
        <w:tab/>
      </w:r>
      <w:r w:rsidRPr="00961FE5">
        <w:rPr>
          <w:rStyle w:val="dm-tablecell"/>
        </w:rPr>
        <w:t>September 2019-present</w:t>
      </w:r>
    </w:p>
    <w:p w:rsidR="00C10E4E" w:rsidRPr="00B50A16" w:rsidRDefault="00C10E4E" w:rsidP="00C10E4E">
      <w:pPr>
        <w:shd w:val="clear" w:color="auto" w:fill="FFFFFF"/>
        <w:rPr>
          <w:rStyle w:val="dm-tablecell"/>
          <w:i/>
        </w:rPr>
      </w:pPr>
      <w:r w:rsidRPr="00B50A16">
        <w:rPr>
          <w:rStyle w:val="dm-tablecell"/>
          <w:i/>
        </w:rPr>
        <w:t>Still exploring potential topics</w:t>
      </w:r>
    </w:p>
    <w:p w:rsidR="00C10E4E" w:rsidRPr="00B50A16" w:rsidRDefault="00C10E4E" w:rsidP="00C10E4E">
      <w:pPr>
        <w:shd w:val="clear" w:color="auto" w:fill="FFFFFF"/>
        <w:rPr>
          <w:rStyle w:val="dm-tablecell"/>
          <w:i/>
        </w:rPr>
      </w:pPr>
    </w:p>
    <w:p w:rsidR="00C10E4E" w:rsidRPr="00961FE5" w:rsidRDefault="00C10E4E" w:rsidP="00C10E4E">
      <w:pPr>
        <w:shd w:val="clear" w:color="auto" w:fill="FFFFFF"/>
        <w:rPr>
          <w:rStyle w:val="dm-tablecell"/>
        </w:rPr>
      </w:pPr>
      <w:r w:rsidRPr="00961FE5">
        <w:rPr>
          <w:rStyle w:val="dm-tablecell"/>
          <w:b/>
        </w:rPr>
        <w:t>Lisa Scott</w:t>
      </w:r>
      <w:r w:rsidRPr="00961FE5">
        <w:rPr>
          <w:rStyle w:val="dm-tablecell"/>
          <w:b/>
        </w:rPr>
        <w:tab/>
      </w:r>
      <w:r w:rsidRPr="00961FE5">
        <w:rPr>
          <w:rStyle w:val="dm-tablecell"/>
          <w:b/>
        </w:rPr>
        <w:tab/>
      </w:r>
      <w:r w:rsidRPr="00961FE5">
        <w:rPr>
          <w:rStyle w:val="dm-tablecell"/>
          <w:b/>
        </w:rPr>
        <w:tab/>
      </w:r>
      <w:r w:rsidRPr="00961FE5">
        <w:rPr>
          <w:rStyle w:val="dm-tablecell"/>
          <w:b/>
        </w:rPr>
        <w:tab/>
      </w:r>
      <w:r>
        <w:rPr>
          <w:rStyle w:val="dm-tablecell"/>
          <w:b/>
        </w:rPr>
        <w:tab/>
      </w:r>
      <w:r>
        <w:rPr>
          <w:rStyle w:val="dm-tablecell"/>
          <w:b/>
        </w:rPr>
        <w:tab/>
      </w:r>
      <w:r w:rsidRPr="00961FE5">
        <w:rPr>
          <w:rStyle w:val="dm-tablecell"/>
        </w:rPr>
        <w:t>January 2019-present</w:t>
      </w:r>
    </w:p>
    <w:p w:rsidR="00C10E4E" w:rsidRDefault="00C10E4E" w:rsidP="00C10E4E">
      <w:pPr>
        <w:shd w:val="clear" w:color="auto" w:fill="FFFFFF"/>
        <w:rPr>
          <w:rStyle w:val="dm-tablecell"/>
          <w:i/>
        </w:rPr>
      </w:pPr>
      <w:r>
        <w:rPr>
          <w:rStyle w:val="dm-tablecell"/>
          <w:i/>
        </w:rPr>
        <w:t>The Impact of Therapists’ Cultural Humility: A Meta-analysis</w:t>
      </w:r>
    </w:p>
    <w:p w:rsidR="00C10E4E" w:rsidRPr="0015582C" w:rsidRDefault="00C10E4E" w:rsidP="00C10E4E">
      <w:pPr>
        <w:shd w:val="clear" w:color="auto" w:fill="FFFFFF"/>
        <w:rPr>
          <w:rStyle w:val="dm-tablecell"/>
          <w:i/>
        </w:rPr>
      </w:pPr>
    </w:p>
    <w:p w:rsidR="00C10E4E" w:rsidRDefault="00C10E4E" w:rsidP="00C10E4E">
      <w:pPr>
        <w:shd w:val="clear" w:color="auto" w:fill="FFFFFF"/>
        <w:rPr>
          <w:rStyle w:val="dm-tablecell"/>
        </w:rPr>
      </w:pPr>
      <w:r w:rsidRPr="00961FE5">
        <w:rPr>
          <w:rStyle w:val="dm-tablecell"/>
          <w:b/>
        </w:rPr>
        <w:t>Sean Aaron</w:t>
      </w:r>
      <w:r w:rsidRPr="00961FE5">
        <w:rPr>
          <w:rStyle w:val="dm-tablecell"/>
          <w:b/>
        </w:rPr>
        <w:tab/>
      </w:r>
      <w:r w:rsidRPr="00961FE5">
        <w:rPr>
          <w:rStyle w:val="dm-tablecell"/>
          <w:b/>
        </w:rPr>
        <w:tab/>
      </w:r>
      <w:r w:rsidRPr="00961FE5">
        <w:rPr>
          <w:rStyle w:val="dm-tablecell"/>
          <w:b/>
        </w:rPr>
        <w:tab/>
      </w:r>
      <w:r w:rsidRPr="00961FE5">
        <w:rPr>
          <w:rStyle w:val="dm-tablecell"/>
          <w:b/>
        </w:rPr>
        <w:tab/>
      </w:r>
      <w:r>
        <w:rPr>
          <w:rStyle w:val="dm-tablecell"/>
          <w:b/>
        </w:rPr>
        <w:tab/>
      </w:r>
      <w:r>
        <w:rPr>
          <w:rStyle w:val="dm-tablecell"/>
          <w:b/>
        </w:rPr>
        <w:tab/>
      </w:r>
      <w:r w:rsidRPr="00961FE5">
        <w:rPr>
          <w:rStyle w:val="dm-tablecell"/>
        </w:rPr>
        <w:t>September 2018-present</w:t>
      </w:r>
    </w:p>
    <w:p w:rsidR="00C10E4E" w:rsidRPr="00F436E0" w:rsidRDefault="00C10E4E" w:rsidP="00C10E4E">
      <w:pPr>
        <w:shd w:val="clear" w:color="auto" w:fill="FFFFFF"/>
        <w:rPr>
          <w:i/>
        </w:rPr>
      </w:pPr>
      <w:r w:rsidRPr="00F436E0">
        <w:rPr>
          <w:i/>
        </w:rPr>
        <w:t>Straight White Men’s Online Dating Preferences: Exploring the Effects of Implicit and Explicit Racial Bias</w:t>
      </w:r>
    </w:p>
    <w:p w:rsidR="00C10E4E" w:rsidRPr="00F436E0" w:rsidRDefault="00C10E4E" w:rsidP="00C10E4E">
      <w:pPr>
        <w:shd w:val="clear" w:color="auto" w:fill="FFFFFF"/>
        <w:rPr>
          <w:rStyle w:val="dm-tablecell"/>
          <w:i/>
        </w:rPr>
      </w:pPr>
    </w:p>
    <w:p w:rsidR="00C10E4E" w:rsidRPr="00961FE5" w:rsidRDefault="00C10E4E" w:rsidP="00C10E4E">
      <w:pPr>
        <w:shd w:val="clear" w:color="auto" w:fill="FFFFFF"/>
        <w:rPr>
          <w:rStyle w:val="dm-tablecell"/>
        </w:rPr>
      </w:pPr>
      <w:r w:rsidRPr="00961FE5">
        <w:rPr>
          <w:rStyle w:val="dm-tablecell"/>
          <w:b/>
        </w:rPr>
        <w:t>Candice Gonzalves</w:t>
      </w:r>
      <w:r w:rsidRPr="00961FE5">
        <w:rPr>
          <w:rStyle w:val="dm-tablecell"/>
          <w:b/>
        </w:rPr>
        <w:tab/>
      </w:r>
      <w:r w:rsidRPr="00961FE5">
        <w:rPr>
          <w:rStyle w:val="dm-tablecell"/>
          <w:b/>
        </w:rPr>
        <w:tab/>
      </w:r>
      <w:r w:rsidRPr="00961FE5">
        <w:rPr>
          <w:rStyle w:val="dm-tablecell"/>
          <w:b/>
        </w:rPr>
        <w:tab/>
      </w:r>
      <w:r>
        <w:rPr>
          <w:rStyle w:val="dm-tablecell"/>
          <w:b/>
        </w:rPr>
        <w:tab/>
      </w:r>
      <w:r>
        <w:rPr>
          <w:rStyle w:val="dm-tablecell"/>
          <w:b/>
        </w:rPr>
        <w:tab/>
      </w:r>
      <w:r w:rsidRPr="00961FE5">
        <w:rPr>
          <w:rStyle w:val="dm-tablecell"/>
        </w:rPr>
        <w:t>February 2018-present</w:t>
      </w:r>
    </w:p>
    <w:p w:rsidR="00C10E4E" w:rsidRDefault="00C10E4E" w:rsidP="00C10E4E">
      <w:pPr>
        <w:shd w:val="clear" w:color="auto" w:fill="FFFFFF"/>
        <w:rPr>
          <w:rStyle w:val="dm-tablecell"/>
          <w:i/>
        </w:rPr>
      </w:pPr>
      <w:r w:rsidRPr="00F436E0">
        <w:rPr>
          <w:rStyle w:val="dm-tablecell"/>
          <w:i/>
        </w:rPr>
        <w:t>Do Patterns of Distress Vary in First-generation College Students  Seeking Psychotherapy?</w:t>
      </w:r>
    </w:p>
    <w:p w:rsidR="00C10E4E" w:rsidRPr="00F436E0" w:rsidRDefault="00C10E4E" w:rsidP="00C10E4E">
      <w:pPr>
        <w:shd w:val="clear" w:color="auto" w:fill="FFFFFF"/>
        <w:rPr>
          <w:rStyle w:val="dm-tablecell"/>
          <w:i/>
        </w:rPr>
      </w:pPr>
    </w:p>
    <w:p w:rsidR="00C10E4E" w:rsidRPr="00961FE5" w:rsidRDefault="00C10E4E" w:rsidP="00C10E4E">
      <w:pPr>
        <w:shd w:val="clear" w:color="auto" w:fill="FFFFFF"/>
        <w:rPr>
          <w:rStyle w:val="dm-tablecell"/>
        </w:rPr>
      </w:pPr>
      <w:r w:rsidRPr="00961FE5">
        <w:rPr>
          <w:rStyle w:val="dm-tablecell"/>
          <w:b/>
        </w:rPr>
        <w:t>Augusto (Bango) Gancinia</w:t>
      </w:r>
      <w:r w:rsidRPr="00961FE5">
        <w:rPr>
          <w:rStyle w:val="dm-tablecell"/>
          <w:b/>
        </w:rPr>
        <w:tab/>
      </w:r>
      <w:r w:rsidRPr="00961FE5">
        <w:rPr>
          <w:rStyle w:val="dm-tablecell"/>
          <w:b/>
        </w:rPr>
        <w:tab/>
      </w:r>
      <w:r>
        <w:rPr>
          <w:rStyle w:val="dm-tablecell"/>
          <w:b/>
        </w:rPr>
        <w:tab/>
      </w:r>
      <w:r>
        <w:rPr>
          <w:rStyle w:val="dm-tablecell"/>
          <w:b/>
        </w:rPr>
        <w:tab/>
      </w:r>
      <w:r w:rsidRPr="00961FE5">
        <w:rPr>
          <w:rStyle w:val="dm-tablecell"/>
        </w:rPr>
        <w:t>June 2017-present</w:t>
      </w:r>
    </w:p>
    <w:p w:rsidR="00C10E4E" w:rsidRPr="00F436E0" w:rsidRDefault="00C10E4E" w:rsidP="00C10E4E">
      <w:pPr>
        <w:shd w:val="clear" w:color="auto" w:fill="FFFFFF"/>
        <w:rPr>
          <w:rStyle w:val="dm-tablecell"/>
          <w:i/>
        </w:rPr>
      </w:pPr>
      <w:r w:rsidRPr="00F436E0">
        <w:rPr>
          <w:rStyle w:val="dm-tablecell"/>
          <w:i/>
        </w:rPr>
        <w:t>Humor production and coping on distress and help-seeking attit</w:t>
      </w:r>
      <w:r>
        <w:rPr>
          <w:rStyle w:val="dm-tablecell"/>
          <w:i/>
        </w:rPr>
        <w:t>udes among Polynesian Americans</w:t>
      </w:r>
    </w:p>
    <w:p w:rsidR="00C10E4E" w:rsidRPr="00961FE5" w:rsidRDefault="00C10E4E" w:rsidP="00C10E4E">
      <w:pPr>
        <w:shd w:val="clear" w:color="auto" w:fill="FFFFFF"/>
        <w:rPr>
          <w:rStyle w:val="dm-tablecell"/>
        </w:rPr>
      </w:pPr>
    </w:p>
    <w:p w:rsidR="00C10E4E" w:rsidRPr="00961FE5" w:rsidRDefault="00C10E4E" w:rsidP="00C10E4E">
      <w:pPr>
        <w:shd w:val="clear" w:color="auto" w:fill="FFFFFF"/>
        <w:rPr>
          <w:rStyle w:val="dm-tablecell"/>
        </w:rPr>
      </w:pPr>
      <w:r w:rsidRPr="00961FE5">
        <w:rPr>
          <w:rStyle w:val="dm-tablecell"/>
          <w:b/>
        </w:rPr>
        <w:t>Jason Lefrandt</w:t>
      </w:r>
      <w:r w:rsidRPr="00961FE5">
        <w:rPr>
          <w:rStyle w:val="dm-tablecell"/>
          <w:b/>
        </w:rPr>
        <w:tab/>
      </w:r>
      <w:r w:rsidRPr="00961FE5">
        <w:rPr>
          <w:rStyle w:val="dm-tablecell"/>
          <w:b/>
        </w:rPr>
        <w:tab/>
      </w:r>
      <w:r w:rsidRPr="00961FE5">
        <w:rPr>
          <w:rStyle w:val="dm-tablecell"/>
          <w:b/>
        </w:rPr>
        <w:tab/>
      </w:r>
      <w:r>
        <w:rPr>
          <w:rStyle w:val="dm-tablecell"/>
          <w:b/>
        </w:rPr>
        <w:tab/>
      </w:r>
      <w:r>
        <w:rPr>
          <w:rStyle w:val="dm-tablecell"/>
          <w:b/>
        </w:rPr>
        <w:tab/>
      </w:r>
      <w:r w:rsidRPr="00961FE5">
        <w:rPr>
          <w:rStyle w:val="dm-tablecell"/>
        </w:rPr>
        <w:t>October 2016-January 2018</w:t>
      </w:r>
    </w:p>
    <w:p w:rsidR="00C10E4E" w:rsidRPr="0015582C" w:rsidRDefault="00C10E4E" w:rsidP="00C10E4E">
      <w:pPr>
        <w:shd w:val="clear" w:color="auto" w:fill="FFFFFF"/>
        <w:rPr>
          <w:i/>
          <w:shd w:val="clear" w:color="auto" w:fill="FFFFFF"/>
        </w:rPr>
      </w:pPr>
      <w:r w:rsidRPr="0015582C">
        <w:rPr>
          <w:i/>
          <w:shd w:val="clear" w:color="auto" w:fill="FFFFFF"/>
        </w:rPr>
        <w:t>Comparing Alcohol Abuse of Native Hawaiian and Pacific Islander College Students to that of Other Racial Groups</w:t>
      </w:r>
    </w:p>
    <w:p w:rsidR="00C10E4E" w:rsidRPr="00961FE5" w:rsidRDefault="00C10E4E" w:rsidP="00C10E4E">
      <w:pPr>
        <w:shd w:val="clear" w:color="auto" w:fill="FFFFFF"/>
        <w:rPr>
          <w:shd w:val="clear" w:color="auto" w:fill="FFFFFF"/>
        </w:rPr>
      </w:pPr>
      <w:r w:rsidRPr="00961FE5">
        <w:rPr>
          <w:b/>
          <w:shd w:val="clear" w:color="auto" w:fill="FFFFFF"/>
        </w:rPr>
        <w:lastRenderedPageBreak/>
        <w:t>Alicia Doman</w:t>
      </w:r>
      <w:r w:rsidRPr="00961FE5">
        <w:rPr>
          <w:b/>
          <w:shd w:val="clear" w:color="auto" w:fill="FFFFFF"/>
        </w:rPr>
        <w:tab/>
      </w:r>
      <w:r w:rsidRPr="00961FE5">
        <w:rPr>
          <w:b/>
          <w:shd w:val="clear" w:color="auto" w:fill="FFFFFF"/>
        </w:rPr>
        <w:tab/>
      </w:r>
      <w:r w:rsidRPr="00961FE5">
        <w:rPr>
          <w:b/>
          <w:shd w:val="clear" w:color="auto" w:fill="FFFFFF"/>
        </w:rPr>
        <w:tab/>
      </w:r>
      <w:r>
        <w:rPr>
          <w:b/>
          <w:shd w:val="clear" w:color="auto" w:fill="FFFFFF"/>
        </w:rPr>
        <w:tab/>
      </w:r>
      <w:r>
        <w:rPr>
          <w:b/>
          <w:shd w:val="clear" w:color="auto" w:fill="FFFFFF"/>
        </w:rPr>
        <w:tab/>
      </w:r>
      <w:r>
        <w:rPr>
          <w:b/>
          <w:shd w:val="clear" w:color="auto" w:fill="FFFFFF"/>
        </w:rPr>
        <w:tab/>
      </w:r>
      <w:r w:rsidRPr="00961FE5">
        <w:rPr>
          <w:shd w:val="clear" w:color="auto" w:fill="FFFFFF"/>
        </w:rPr>
        <w:t>November 2016-August 2019</w:t>
      </w:r>
    </w:p>
    <w:p w:rsidR="00C10E4E" w:rsidRPr="00F436E0" w:rsidRDefault="00C10E4E" w:rsidP="00C10E4E">
      <w:pPr>
        <w:shd w:val="clear" w:color="auto" w:fill="FFFFFF"/>
        <w:rPr>
          <w:i/>
          <w:shd w:val="clear" w:color="auto" w:fill="FFFFFF"/>
        </w:rPr>
      </w:pPr>
      <w:r w:rsidRPr="00F436E0">
        <w:rPr>
          <w:i/>
          <w:shd w:val="clear" w:color="auto" w:fill="FFFFFF"/>
        </w:rPr>
        <w:t>Spirituality and Well-Being in Select Populations of Africa</w:t>
      </w:r>
    </w:p>
    <w:p w:rsidR="00C10E4E" w:rsidRPr="00961FE5" w:rsidRDefault="00C10E4E" w:rsidP="00C10E4E">
      <w:pPr>
        <w:shd w:val="clear" w:color="auto" w:fill="FFFFFF"/>
        <w:rPr>
          <w:shd w:val="clear" w:color="auto" w:fill="FFFFFF"/>
        </w:rPr>
      </w:pPr>
    </w:p>
    <w:p w:rsidR="00C10E4E" w:rsidRPr="00961FE5" w:rsidRDefault="00C10E4E" w:rsidP="00C10E4E">
      <w:pPr>
        <w:shd w:val="clear" w:color="auto" w:fill="FFFFFF"/>
        <w:rPr>
          <w:shd w:val="clear" w:color="auto" w:fill="FFFFFF"/>
        </w:rPr>
      </w:pPr>
      <w:r>
        <w:rPr>
          <w:b/>
          <w:shd w:val="clear" w:color="auto" w:fill="FFFFFF"/>
        </w:rPr>
        <w:t>**</w:t>
      </w:r>
      <w:r w:rsidRPr="00961FE5">
        <w:rPr>
          <w:b/>
          <w:shd w:val="clear" w:color="auto" w:fill="FFFFFF"/>
        </w:rPr>
        <w:t>Danise Mok</w:t>
      </w:r>
      <w:r w:rsidRPr="00961FE5">
        <w:rPr>
          <w:b/>
          <w:shd w:val="clear" w:color="auto" w:fill="FFFFFF"/>
        </w:rPr>
        <w:tab/>
      </w:r>
      <w:r w:rsidRPr="00961FE5">
        <w:rPr>
          <w:b/>
          <w:shd w:val="clear" w:color="auto" w:fill="FFFFFF"/>
        </w:rPr>
        <w:tab/>
      </w:r>
      <w:r w:rsidRPr="00961FE5">
        <w:rPr>
          <w:b/>
          <w:shd w:val="clear" w:color="auto" w:fill="FFFFFF"/>
        </w:rPr>
        <w:tab/>
      </w:r>
      <w:r w:rsidRPr="00961FE5">
        <w:rPr>
          <w:b/>
          <w:shd w:val="clear" w:color="auto" w:fill="FFFFFF"/>
        </w:rPr>
        <w:tab/>
      </w:r>
      <w:r>
        <w:rPr>
          <w:b/>
          <w:shd w:val="clear" w:color="auto" w:fill="FFFFFF"/>
        </w:rPr>
        <w:tab/>
      </w:r>
      <w:r w:rsidRPr="00961FE5">
        <w:rPr>
          <w:shd w:val="clear" w:color="auto" w:fill="FFFFFF"/>
        </w:rPr>
        <w:t>September 2015-August 2019</w:t>
      </w:r>
    </w:p>
    <w:p w:rsidR="00C10E4E" w:rsidRPr="00F436E0" w:rsidRDefault="00C10E4E" w:rsidP="00C10E4E">
      <w:pPr>
        <w:shd w:val="clear" w:color="auto" w:fill="FFFFFF"/>
        <w:rPr>
          <w:i/>
          <w:shd w:val="clear" w:color="auto" w:fill="FFFFFF"/>
        </w:rPr>
      </w:pPr>
      <w:r w:rsidRPr="00F436E0">
        <w:rPr>
          <w:i/>
          <w:shd w:val="clear" w:color="auto" w:fill="FFFFFF"/>
        </w:rPr>
        <w:t>Foreign Domestic Workers in Hong Kong:  Identifying Risk Factors, Resilience,  and Psychological Wellbeing</w:t>
      </w:r>
    </w:p>
    <w:p w:rsidR="00C10E4E" w:rsidRPr="00F436E0" w:rsidRDefault="00C10E4E" w:rsidP="00C10E4E">
      <w:pPr>
        <w:shd w:val="clear" w:color="auto" w:fill="FFFFFF"/>
        <w:rPr>
          <w:i/>
          <w:shd w:val="clear" w:color="auto" w:fill="FFFFFF"/>
        </w:rPr>
      </w:pPr>
    </w:p>
    <w:p w:rsidR="00C10E4E" w:rsidRPr="00961FE5" w:rsidRDefault="00C10E4E" w:rsidP="00C10E4E">
      <w:pPr>
        <w:shd w:val="clear" w:color="auto" w:fill="FFFFFF"/>
        <w:rPr>
          <w:shd w:val="clear" w:color="auto" w:fill="FFFFFF"/>
        </w:rPr>
      </w:pPr>
      <w:r w:rsidRPr="00961FE5">
        <w:rPr>
          <w:b/>
          <w:shd w:val="clear" w:color="auto" w:fill="FFFFFF"/>
        </w:rPr>
        <w:t>Elyssa Zimmerman</w:t>
      </w:r>
      <w:r w:rsidRPr="00961FE5">
        <w:rPr>
          <w:b/>
          <w:shd w:val="clear" w:color="auto" w:fill="FFFFFF"/>
        </w:rPr>
        <w:tab/>
      </w:r>
      <w:r w:rsidRPr="00961FE5">
        <w:rPr>
          <w:shd w:val="clear" w:color="auto" w:fill="FFFFFF"/>
        </w:rPr>
        <w:tab/>
      </w:r>
      <w:r w:rsidRPr="00961FE5">
        <w:rPr>
          <w:shd w:val="clear" w:color="auto" w:fill="FFFFFF"/>
        </w:rPr>
        <w:tab/>
      </w:r>
      <w:r>
        <w:rPr>
          <w:shd w:val="clear" w:color="auto" w:fill="FFFFFF"/>
        </w:rPr>
        <w:tab/>
      </w:r>
      <w:r>
        <w:rPr>
          <w:shd w:val="clear" w:color="auto" w:fill="FFFFFF"/>
        </w:rPr>
        <w:tab/>
      </w:r>
      <w:r w:rsidRPr="00961FE5">
        <w:rPr>
          <w:shd w:val="clear" w:color="auto" w:fill="FFFFFF"/>
        </w:rPr>
        <w:t>September 2014-June 2019</w:t>
      </w:r>
    </w:p>
    <w:p w:rsidR="00C10E4E" w:rsidRDefault="00C10E4E" w:rsidP="00C10E4E">
      <w:pPr>
        <w:shd w:val="clear" w:color="auto" w:fill="FFFFFF"/>
        <w:rPr>
          <w:i/>
          <w:lang w:eastAsia="ko-KR"/>
        </w:rPr>
      </w:pPr>
      <w:r w:rsidRPr="0015582C">
        <w:rPr>
          <w:i/>
          <w:lang w:eastAsia="ko-KR"/>
        </w:rPr>
        <w:t>The Effect of Inconsistent Therapy Attendance by Client and Therapist on Therapeutic Outcomes</w:t>
      </w:r>
    </w:p>
    <w:p w:rsidR="00C10E4E" w:rsidRDefault="00C10E4E" w:rsidP="00C10E4E">
      <w:pPr>
        <w:shd w:val="clear" w:color="auto" w:fill="FFFFFF"/>
        <w:rPr>
          <w:i/>
          <w:lang w:eastAsia="ko-KR"/>
        </w:rPr>
      </w:pPr>
    </w:p>
    <w:p w:rsidR="00C10E4E" w:rsidRDefault="00C10E4E" w:rsidP="00C10E4E">
      <w:pPr>
        <w:shd w:val="clear" w:color="auto" w:fill="FFFFFF"/>
        <w:rPr>
          <w:rStyle w:val="dm-tablecell"/>
        </w:rPr>
      </w:pPr>
      <w:r w:rsidRPr="00961FE5">
        <w:rPr>
          <w:rStyle w:val="dm-tablecell"/>
          <w:b/>
        </w:rPr>
        <w:t>Jason (Clark) Ripplinger</w:t>
      </w:r>
      <w:r w:rsidRPr="00961FE5">
        <w:rPr>
          <w:rStyle w:val="dm-tablecell"/>
          <w:b/>
        </w:rPr>
        <w:tab/>
      </w:r>
      <w:r w:rsidRPr="00961FE5">
        <w:rPr>
          <w:rStyle w:val="dm-tablecell"/>
          <w:b/>
        </w:rPr>
        <w:tab/>
      </w:r>
      <w:r>
        <w:rPr>
          <w:rStyle w:val="dm-tablecell"/>
          <w:b/>
        </w:rPr>
        <w:tab/>
      </w:r>
      <w:r>
        <w:rPr>
          <w:rStyle w:val="dm-tablecell"/>
          <w:b/>
        </w:rPr>
        <w:tab/>
      </w:r>
      <w:r>
        <w:rPr>
          <w:rStyle w:val="dm-tablecell"/>
        </w:rPr>
        <w:t>June 2015-May 2019</w:t>
      </w:r>
    </w:p>
    <w:p w:rsidR="00C10E4E" w:rsidRDefault="00C10E4E" w:rsidP="00C10E4E">
      <w:pPr>
        <w:shd w:val="clear" w:color="auto" w:fill="FFFFFF"/>
        <w:rPr>
          <w:i/>
          <w:lang w:eastAsia="ko-KR"/>
        </w:rPr>
      </w:pPr>
      <w:r w:rsidRPr="0015582C">
        <w:rPr>
          <w:i/>
          <w:lang w:eastAsia="ko-KR"/>
        </w:rPr>
        <w:t>The Experiences of Participants in the BYU Sexual Concerns Groups: A Qualitative Study</w:t>
      </w:r>
    </w:p>
    <w:p w:rsidR="00C10E4E" w:rsidRPr="0015582C" w:rsidRDefault="00C10E4E" w:rsidP="00C10E4E">
      <w:pPr>
        <w:shd w:val="clear" w:color="auto" w:fill="FFFFFF"/>
        <w:rPr>
          <w:rStyle w:val="dm-tablecell"/>
          <w:i/>
        </w:rPr>
      </w:pPr>
    </w:p>
    <w:p w:rsidR="00C10E4E" w:rsidRDefault="00C10E4E" w:rsidP="00C10E4E">
      <w:pPr>
        <w:shd w:val="clear" w:color="auto" w:fill="FFFFFF"/>
        <w:rPr>
          <w:rStyle w:val="dm-tablecell"/>
        </w:rPr>
      </w:pPr>
      <w:r>
        <w:rPr>
          <w:rStyle w:val="dm-tablecell"/>
          <w:b/>
        </w:rPr>
        <w:t>Sabree Crowton</w:t>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August 2016-October 2018</w:t>
      </w:r>
    </w:p>
    <w:p w:rsidR="00C10E4E" w:rsidRPr="00F436E0" w:rsidRDefault="00C10E4E" w:rsidP="00C10E4E">
      <w:pPr>
        <w:shd w:val="clear" w:color="auto" w:fill="FFFFFF"/>
        <w:rPr>
          <w:rStyle w:val="dm-tablecell"/>
          <w:i/>
        </w:rPr>
      </w:pPr>
      <w:r w:rsidRPr="00F436E0">
        <w:rPr>
          <w:rStyle w:val="dm-tablecell"/>
          <w:i/>
        </w:rPr>
        <w:t>A Hermeneutic Exploration of the Therapeutic Process of Clinicians  at an Eating Disorder Treatment Center</w:t>
      </w:r>
    </w:p>
    <w:p w:rsidR="00C10E4E" w:rsidRDefault="00C10E4E" w:rsidP="00C10E4E">
      <w:pPr>
        <w:shd w:val="clear" w:color="auto" w:fill="FFFFFF"/>
        <w:rPr>
          <w:rStyle w:val="dm-tablecell"/>
        </w:rPr>
      </w:pPr>
    </w:p>
    <w:p w:rsidR="00C10E4E" w:rsidRDefault="00C10E4E" w:rsidP="00C10E4E">
      <w:pPr>
        <w:shd w:val="clear" w:color="auto" w:fill="FFFFFF"/>
        <w:rPr>
          <w:rStyle w:val="dm-tablecell"/>
        </w:rPr>
      </w:pPr>
      <w:r>
        <w:rPr>
          <w:rStyle w:val="dm-tablecell"/>
          <w:b/>
        </w:rPr>
        <w:t>*Tristin Roney</w:t>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September 2013-September 2018</w:t>
      </w:r>
    </w:p>
    <w:p w:rsidR="00C10E4E" w:rsidRDefault="00C10E4E" w:rsidP="00C10E4E">
      <w:pPr>
        <w:shd w:val="clear" w:color="auto" w:fill="FFFFFF"/>
        <w:rPr>
          <w:i/>
          <w:lang w:eastAsia="ko-KR"/>
        </w:rPr>
      </w:pPr>
      <w:r w:rsidRPr="0015582C">
        <w:rPr>
          <w:i/>
          <w:lang w:eastAsia="ko-KR"/>
        </w:rPr>
        <w:t>The Effect of Heart Rate Variability Biofeedback on Symptoms of General Anxiety Disorder</w:t>
      </w:r>
    </w:p>
    <w:p w:rsidR="00C10E4E" w:rsidRPr="0015582C" w:rsidRDefault="00C10E4E" w:rsidP="00C10E4E">
      <w:pPr>
        <w:shd w:val="clear" w:color="auto" w:fill="FFFFFF"/>
        <w:rPr>
          <w:rStyle w:val="dm-tablecell"/>
          <w:i/>
        </w:rPr>
      </w:pPr>
    </w:p>
    <w:p w:rsidR="00C10E4E" w:rsidRDefault="00C10E4E" w:rsidP="00C10E4E">
      <w:pPr>
        <w:shd w:val="clear" w:color="auto" w:fill="FFFFFF"/>
        <w:rPr>
          <w:rStyle w:val="dm-tablecell"/>
        </w:rPr>
      </w:pPr>
      <w:r>
        <w:rPr>
          <w:rStyle w:val="dm-tablecell"/>
          <w:b/>
        </w:rPr>
        <w:t>Micah Rees</w:t>
      </w:r>
      <w:r>
        <w:rPr>
          <w:rStyle w:val="dm-tablecell"/>
          <w:b/>
        </w:rPr>
        <w:tab/>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September 2016-June 2018</w:t>
      </w:r>
    </w:p>
    <w:p w:rsidR="00C10E4E" w:rsidRDefault="00C10E4E" w:rsidP="00C10E4E">
      <w:pPr>
        <w:shd w:val="clear" w:color="auto" w:fill="FFFFFF"/>
        <w:rPr>
          <w:rStyle w:val="dm-tablecell"/>
          <w:i/>
        </w:rPr>
      </w:pPr>
      <w:r w:rsidRPr="00F436E0">
        <w:rPr>
          <w:rStyle w:val="dm-tablecell"/>
          <w:i/>
        </w:rPr>
        <w:t>Correlating Viewing-time and Reported Attraction Ratings on the LOOK</w:t>
      </w:r>
    </w:p>
    <w:p w:rsidR="00C10E4E" w:rsidRPr="00F436E0" w:rsidRDefault="00C10E4E" w:rsidP="00C10E4E">
      <w:pPr>
        <w:shd w:val="clear" w:color="auto" w:fill="FFFFFF"/>
        <w:rPr>
          <w:rStyle w:val="dm-tablecell"/>
          <w:i/>
        </w:rPr>
      </w:pPr>
    </w:p>
    <w:p w:rsidR="00C10E4E" w:rsidRDefault="00C10E4E" w:rsidP="00C10E4E">
      <w:pPr>
        <w:shd w:val="clear" w:color="auto" w:fill="FFFFFF"/>
        <w:rPr>
          <w:rStyle w:val="dm-tablecell"/>
        </w:rPr>
      </w:pPr>
      <w:r>
        <w:rPr>
          <w:rStyle w:val="dm-tablecell"/>
          <w:b/>
        </w:rPr>
        <w:t>Davis Kane</w:t>
      </w:r>
      <w:r>
        <w:rPr>
          <w:rStyle w:val="dm-tablecell"/>
          <w:b/>
        </w:rPr>
        <w:tab/>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August 2016-May 2018</w:t>
      </w:r>
    </w:p>
    <w:p w:rsidR="00C10E4E" w:rsidRPr="00F436E0" w:rsidRDefault="00C10E4E" w:rsidP="00C10E4E">
      <w:pPr>
        <w:shd w:val="clear" w:color="auto" w:fill="FFFFFF"/>
        <w:rPr>
          <w:rStyle w:val="dm-tablecell"/>
          <w:i/>
        </w:rPr>
      </w:pPr>
      <w:r w:rsidRPr="00F436E0">
        <w:rPr>
          <w:rStyle w:val="dm-tablecell"/>
          <w:i/>
        </w:rPr>
        <w:t>Moderation and Mediation Analysis of Religious Commitment, Positive Personality Traits, Ethnic Identity, and Well-Being among Polynesian Americans</w:t>
      </w:r>
    </w:p>
    <w:p w:rsidR="00C10E4E" w:rsidRDefault="00C10E4E" w:rsidP="00C10E4E">
      <w:pPr>
        <w:shd w:val="clear" w:color="auto" w:fill="FFFFFF"/>
        <w:rPr>
          <w:rStyle w:val="dm-tablecell"/>
          <w:b/>
        </w:rPr>
      </w:pPr>
    </w:p>
    <w:p w:rsidR="00C10E4E" w:rsidRDefault="00C10E4E" w:rsidP="00C10E4E">
      <w:pPr>
        <w:shd w:val="clear" w:color="auto" w:fill="FFFFFF"/>
        <w:rPr>
          <w:rStyle w:val="dm-tablecell"/>
        </w:rPr>
      </w:pPr>
      <w:r>
        <w:rPr>
          <w:rStyle w:val="dm-tablecell"/>
          <w:b/>
        </w:rPr>
        <w:t>Ofa Hafoka</w:t>
      </w:r>
      <w:r>
        <w:rPr>
          <w:rStyle w:val="dm-tablecell"/>
          <w:b/>
        </w:rPr>
        <w:tab/>
      </w:r>
      <w:r>
        <w:rPr>
          <w:rStyle w:val="dm-tablecell"/>
          <w:b/>
        </w:rPr>
        <w:tab/>
      </w:r>
      <w:r>
        <w:rPr>
          <w:rStyle w:val="dm-tablecell"/>
          <w:b/>
        </w:rPr>
        <w:tab/>
      </w:r>
      <w:r>
        <w:rPr>
          <w:rStyle w:val="dm-tablecell"/>
          <w:b/>
        </w:rPr>
        <w:tab/>
      </w:r>
      <w:r>
        <w:rPr>
          <w:rStyle w:val="dm-tablecell"/>
          <w:b/>
        </w:rPr>
        <w:tab/>
      </w:r>
      <w:r>
        <w:rPr>
          <w:rStyle w:val="dm-tablecell"/>
          <w:b/>
        </w:rPr>
        <w:tab/>
      </w:r>
      <w:r w:rsidRPr="00961FE5">
        <w:rPr>
          <w:rStyle w:val="dm-tablecell"/>
        </w:rPr>
        <w:t>Septe</w:t>
      </w:r>
      <w:r>
        <w:rPr>
          <w:rStyle w:val="dm-tablecell"/>
        </w:rPr>
        <w:t>mber</w:t>
      </w:r>
      <w:r w:rsidRPr="00961FE5">
        <w:rPr>
          <w:rStyle w:val="dm-tablecell"/>
        </w:rPr>
        <w:t xml:space="preserve"> 2015-April 2018</w:t>
      </w:r>
    </w:p>
    <w:p w:rsidR="00C10E4E" w:rsidRPr="00F436E0" w:rsidRDefault="00C10E4E" w:rsidP="00C10E4E">
      <w:pPr>
        <w:shd w:val="clear" w:color="auto" w:fill="FFFFFF"/>
        <w:rPr>
          <w:rStyle w:val="dm-tablecell"/>
          <w:i/>
        </w:rPr>
      </w:pPr>
      <w:r w:rsidRPr="00F436E0">
        <w:rPr>
          <w:rStyle w:val="dm-tablecell"/>
          <w:i/>
        </w:rPr>
        <w:t>A Comparative Study of Psychotherapy Utilization and Presenting Concerns among Pacific Islander and Asian American Students in a University Counseling Center</w:t>
      </w:r>
    </w:p>
    <w:p w:rsidR="00C10E4E" w:rsidRDefault="00C10E4E" w:rsidP="00C10E4E">
      <w:pPr>
        <w:shd w:val="clear" w:color="auto" w:fill="FFFFFF"/>
        <w:rPr>
          <w:rStyle w:val="dm-tablecell"/>
        </w:rPr>
      </w:pPr>
    </w:p>
    <w:p w:rsidR="00C10E4E" w:rsidRDefault="00C10E4E" w:rsidP="00C10E4E">
      <w:pPr>
        <w:shd w:val="clear" w:color="auto" w:fill="FFFFFF"/>
        <w:rPr>
          <w:rStyle w:val="dm-tablecell"/>
        </w:rPr>
      </w:pPr>
      <w:r>
        <w:rPr>
          <w:rStyle w:val="dm-tablecell"/>
          <w:b/>
        </w:rPr>
        <w:t>*Hannah Stokes</w:t>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September 2013-March 2018</w:t>
      </w:r>
    </w:p>
    <w:p w:rsidR="00C10E4E" w:rsidRPr="00F436E0" w:rsidRDefault="00C10E4E" w:rsidP="00C10E4E">
      <w:pPr>
        <w:shd w:val="clear" w:color="auto" w:fill="FFFFFF"/>
        <w:rPr>
          <w:rStyle w:val="dm-tablecell"/>
          <w:i/>
        </w:rPr>
      </w:pPr>
      <w:r w:rsidRPr="00F436E0">
        <w:rPr>
          <w:rStyle w:val="dm-tablecell"/>
          <w:i/>
        </w:rPr>
        <w:t>Psychotherapy Utilization and Presenting Concerns among Asian International and Asian American Students in a University Counseling Center</w:t>
      </w:r>
    </w:p>
    <w:p w:rsidR="00C10E4E" w:rsidRDefault="00C10E4E" w:rsidP="00C10E4E">
      <w:pPr>
        <w:shd w:val="clear" w:color="auto" w:fill="FFFFFF"/>
        <w:rPr>
          <w:rStyle w:val="dm-tablecell"/>
        </w:rPr>
      </w:pPr>
    </w:p>
    <w:p w:rsidR="00C10E4E" w:rsidRDefault="00C10E4E" w:rsidP="00C10E4E">
      <w:pPr>
        <w:shd w:val="clear" w:color="auto" w:fill="FFFFFF"/>
        <w:rPr>
          <w:rStyle w:val="dm-tablecell"/>
        </w:rPr>
      </w:pPr>
      <w:r>
        <w:rPr>
          <w:rStyle w:val="dm-tablecell"/>
          <w:b/>
        </w:rPr>
        <w:t>**Jared Cline</w:t>
      </w:r>
      <w:r>
        <w:rPr>
          <w:rStyle w:val="dm-tablecell"/>
          <w:b/>
        </w:rPr>
        <w:tab/>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September 2016-November 2017</w:t>
      </w:r>
    </w:p>
    <w:p w:rsidR="00C10E4E" w:rsidRPr="0015582C" w:rsidRDefault="00C10E4E" w:rsidP="00C10E4E">
      <w:pPr>
        <w:shd w:val="clear" w:color="auto" w:fill="FFFFFF"/>
        <w:rPr>
          <w:i/>
          <w:lang w:eastAsia="ko-KR"/>
        </w:rPr>
      </w:pPr>
      <w:r w:rsidRPr="0015582C">
        <w:rPr>
          <w:i/>
          <w:lang w:eastAsia="ko-KR"/>
        </w:rPr>
        <w:t>Anxiety, Depression, and Spirituality: Ethnoracial Comparisons in Outcomes Among Native Hawaiian and Pacific Islander College Students</w:t>
      </w:r>
    </w:p>
    <w:p w:rsidR="00F729AC" w:rsidRDefault="00F729AC" w:rsidP="00C10E4E">
      <w:pPr>
        <w:shd w:val="clear" w:color="auto" w:fill="FFFFFF"/>
        <w:rPr>
          <w:rStyle w:val="dm-tablecell"/>
          <w:b/>
        </w:rPr>
      </w:pPr>
    </w:p>
    <w:p w:rsidR="00C10E4E" w:rsidRDefault="00C10E4E" w:rsidP="00C10E4E">
      <w:pPr>
        <w:shd w:val="clear" w:color="auto" w:fill="FFFFFF"/>
        <w:rPr>
          <w:rStyle w:val="dm-tablecell"/>
        </w:rPr>
      </w:pPr>
      <w:r>
        <w:rPr>
          <w:rStyle w:val="dm-tablecell"/>
          <w:b/>
        </w:rPr>
        <w:t>Amelia (Amy) Black</w:t>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September 2015-July 2017</w:t>
      </w:r>
    </w:p>
    <w:p w:rsidR="00C10E4E" w:rsidRDefault="00C10E4E" w:rsidP="00C10E4E">
      <w:pPr>
        <w:shd w:val="clear" w:color="auto" w:fill="FFFFFF"/>
        <w:rPr>
          <w:rStyle w:val="dm-tablecell"/>
          <w:i/>
        </w:rPr>
      </w:pPr>
      <w:r w:rsidRPr="00F436E0">
        <w:rPr>
          <w:rStyle w:val="dm-tablecell"/>
          <w:i/>
        </w:rPr>
        <w:t>Language Translation in Mental Health: A Comparison of Current Back-Translation and Skopostheorie-Based Methods</w:t>
      </w:r>
    </w:p>
    <w:p w:rsidR="00C10E4E" w:rsidRPr="00F436E0" w:rsidRDefault="00C10E4E" w:rsidP="00C10E4E">
      <w:pPr>
        <w:shd w:val="clear" w:color="auto" w:fill="FFFFFF"/>
        <w:rPr>
          <w:rStyle w:val="dm-tablecell"/>
          <w:i/>
        </w:rPr>
      </w:pPr>
    </w:p>
    <w:p w:rsidR="00C10E4E" w:rsidRDefault="00C10E4E" w:rsidP="00C10E4E">
      <w:pPr>
        <w:shd w:val="clear" w:color="auto" w:fill="FFFFFF"/>
        <w:rPr>
          <w:rStyle w:val="dm-tablecell"/>
        </w:rPr>
      </w:pPr>
      <w:r>
        <w:rPr>
          <w:rStyle w:val="dm-tablecell"/>
          <w:b/>
        </w:rPr>
        <w:lastRenderedPageBreak/>
        <w:t>*Mica McGriggs</w:t>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September 2013-July 2017</w:t>
      </w:r>
    </w:p>
    <w:p w:rsidR="00C10E4E" w:rsidRDefault="00C10E4E" w:rsidP="00C10E4E">
      <w:pPr>
        <w:shd w:val="clear" w:color="auto" w:fill="FFFFFF"/>
        <w:rPr>
          <w:rStyle w:val="dm-tablecell"/>
          <w:i/>
        </w:rPr>
      </w:pPr>
      <w:r w:rsidRPr="00F436E0">
        <w:rPr>
          <w:rStyle w:val="dm-tablecell"/>
          <w:i/>
        </w:rPr>
        <w:t>Psychotherapy Utilization and Presenting Concerns Aamong Black International and African-American Students in a University Counseling Center</w:t>
      </w:r>
    </w:p>
    <w:p w:rsidR="00290F4C" w:rsidRDefault="00290F4C" w:rsidP="00C10E4E">
      <w:pPr>
        <w:shd w:val="clear" w:color="auto" w:fill="FFFFFF"/>
        <w:rPr>
          <w:rStyle w:val="dm-tablecell"/>
          <w:b/>
        </w:rPr>
      </w:pPr>
    </w:p>
    <w:p w:rsidR="00C10E4E" w:rsidRDefault="00A560E9" w:rsidP="00C10E4E">
      <w:pPr>
        <w:shd w:val="clear" w:color="auto" w:fill="FFFFFF"/>
        <w:rPr>
          <w:rStyle w:val="dm-tablecell"/>
        </w:rPr>
      </w:pPr>
      <w:r>
        <w:rPr>
          <w:rStyle w:val="dm-tablecell"/>
          <w:b/>
        </w:rPr>
        <w:t>A</w:t>
      </w:r>
      <w:r w:rsidR="00C10E4E">
        <w:rPr>
          <w:rStyle w:val="dm-tablecell"/>
          <w:b/>
        </w:rPr>
        <w:t>dam Scalese</w:t>
      </w:r>
      <w:r w:rsidR="00C10E4E">
        <w:rPr>
          <w:rStyle w:val="dm-tablecell"/>
          <w:b/>
        </w:rPr>
        <w:tab/>
      </w:r>
      <w:r w:rsidR="00C10E4E">
        <w:rPr>
          <w:rStyle w:val="dm-tablecell"/>
          <w:b/>
        </w:rPr>
        <w:tab/>
      </w:r>
      <w:r w:rsidR="00C10E4E">
        <w:rPr>
          <w:rStyle w:val="dm-tablecell"/>
          <w:b/>
        </w:rPr>
        <w:tab/>
      </w:r>
      <w:r w:rsidR="00C10E4E">
        <w:rPr>
          <w:rStyle w:val="dm-tablecell"/>
          <w:b/>
        </w:rPr>
        <w:tab/>
      </w:r>
      <w:r w:rsidR="00C10E4E">
        <w:rPr>
          <w:rStyle w:val="dm-tablecell"/>
          <w:b/>
        </w:rPr>
        <w:tab/>
      </w:r>
      <w:r w:rsidR="00C10E4E">
        <w:rPr>
          <w:rStyle w:val="dm-tablecell"/>
          <w:b/>
        </w:rPr>
        <w:tab/>
      </w:r>
      <w:r w:rsidR="00C10E4E">
        <w:rPr>
          <w:rStyle w:val="dm-tablecell"/>
        </w:rPr>
        <w:t>June 2015-May 2017</w:t>
      </w:r>
    </w:p>
    <w:p w:rsidR="00C10E4E" w:rsidRDefault="00C10E4E" w:rsidP="00C10E4E">
      <w:pPr>
        <w:shd w:val="clear" w:color="auto" w:fill="FFFFFF"/>
        <w:rPr>
          <w:i/>
          <w:lang w:eastAsia="ko-KR"/>
        </w:rPr>
      </w:pPr>
      <w:r w:rsidRPr="0015582C">
        <w:rPr>
          <w:i/>
          <w:lang w:eastAsia="ko-KR"/>
        </w:rPr>
        <w:t>Understanding the Processes and Outcomes of the LDS Addiction Recovery Program’s Pornography Addiction Support Groups: A Qualitative Study</w:t>
      </w:r>
    </w:p>
    <w:p w:rsidR="00A560E9" w:rsidRPr="0015582C" w:rsidRDefault="00A560E9" w:rsidP="00C10E4E">
      <w:pPr>
        <w:shd w:val="clear" w:color="auto" w:fill="FFFFFF"/>
        <w:rPr>
          <w:rStyle w:val="dm-tablecell"/>
          <w:i/>
        </w:rPr>
      </w:pPr>
    </w:p>
    <w:p w:rsidR="00C10E4E" w:rsidRDefault="00C10E4E" w:rsidP="00C10E4E">
      <w:pPr>
        <w:shd w:val="clear" w:color="auto" w:fill="FFFFFF"/>
        <w:rPr>
          <w:rStyle w:val="dm-tablecell"/>
        </w:rPr>
      </w:pPr>
      <w:r>
        <w:rPr>
          <w:rStyle w:val="dm-tablecell"/>
          <w:b/>
        </w:rPr>
        <w:t>Michael Williams</w:t>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April 2014-May 2017</w:t>
      </w:r>
    </w:p>
    <w:p w:rsidR="00C10E4E" w:rsidRDefault="00C10E4E" w:rsidP="00C10E4E">
      <w:pPr>
        <w:shd w:val="clear" w:color="auto" w:fill="FFFFFF"/>
        <w:rPr>
          <w:rStyle w:val="dm-tablecell"/>
          <w:i/>
        </w:rPr>
      </w:pPr>
      <w:r w:rsidRPr="00F436E0">
        <w:rPr>
          <w:rStyle w:val="dm-tablecell"/>
          <w:i/>
        </w:rPr>
        <w:t>Navigating Conflicts Between Religious and Professional  Values: Psychologists’ Experiences</w:t>
      </w:r>
    </w:p>
    <w:p w:rsidR="00A560E9" w:rsidRPr="00F436E0" w:rsidRDefault="00A560E9" w:rsidP="00C10E4E">
      <w:pPr>
        <w:shd w:val="clear" w:color="auto" w:fill="FFFFFF"/>
        <w:rPr>
          <w:rStyle w:val="dm-tablecell"/>
          <w:i/>
        </w:rPr>
      </w:pPr>
    </w:p>
    <w:p w:rsidR="00C10E4E" w:rsidRDefault="00C10E4E" w:rsidP="00C10E4E">
      <w:pPr>
        <w:shd w:val="clear" w:color="auto" w:fill="FFFFFF"/>
        <w:rPr>
          <w:rStyle w:val="dm-tablecell"/>
        </w:rPr>
      </w:pPr>
      <w:r>
        <w:rPr>
          <w:rStyle w:val="dm-tablecell"/>
          <w:b/>
        </w:rPr>
        <w:t>Jessica Kirchhoefer</w:t>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September 2015-December 2016</w:t>
      </w:r>
    </w:p>
    <w:p w:rsidR="00C10E4E" w:rsidRDefault="00C10E4E" w:rsidP="00C10E4E">
      <w:pPr>
        <w:shd w:val="clear" w:color="auto" w:fill="FFFFFF"/>
        <w:rPr>
          <w:rStyle w:val="dm-tablecell"/>
          <w:i/>
        </w:rPr>
      </w:pPr>
      <w:r w:rsidRPr="0015582C">
        <w:rPr>
          <w:rStyle w:val="dm-tablecell"/>
          <w:i/>
        </w:rPr>
        <w:t>Psychotherapy Presenting Concerns and Utilization Trends  Among Latino-American and International Latino Students  in a University Counseling Center</w:t>
      </w:r>
    </w:p>
    <w:p w:rsidR="008459A8" w:rsidRDefault="008459A8" w:rsidP="00C10E4E">
      <w:pPr>
        <w:shd w:val="clear" w:color="auto" w:fill="FFFFFF"/>
        <w:rPr>
          <w:rStyle w:val="dm-tablecell"/>
          <w:b/>
        </w:rPr>
      </w:pPr>
    </w:p>
    <w:p w:rsidR="00C10E4E" w:rsidRDefault="00C10E4E" w:rsidP="00C10E4E">
      <w:pPr>
        <w:shd w:val="clear" w:color="auto" w:fill="FFFFFF"/>
        <w:rPr>
          <w:rStyle w:val="dm-tablecell"/>
        </w:rPr>
      </w:pPr>
      <w:r>
        <w:rPr>
          <w:rStyle w:val="dm-tablecell"/>
          <w:b/>
        </w:rPr>
        <w:t>Alberto Soto</w:t>
      </w:r>
      <w:r>
        <w:rPr>
          <w:rStyle w:val="dm-tablecell"/>
          <w:b/>
        </w:rPr>
        <w:tab/>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September 2012-November 2016</w:t>
      </w:r>
    </w:p>
    <w:p w:rsidR="00C10E4E" w:rsidRDefault="00C10E4E" w:rsidP="00C10E4E">
      <w:pPr>
        <w:shd w:val="clear" w:color="auto" w:fill="FFFFFF"/>
        <w:rPr>
          <w:rStyle w:val="dm-tablecell"/>
          <w:i/>
        </w:rPr>
      </w:pPr>
      <w:r w:rsidRPr="0015582C">
        <w:rPr>
          <w:rStyle w:val="dm-tablecell"/>
          <w:i/>
        </w:rPr>
        <w:t>A Meta-analytic Review of the Association of Therapeutic Alliance, Therapist Empathy, Client Attachment Style, and Client Expectations with Client Outcome</w:t>
      </w:r>
    </w:p>
    <w:p w:rsidR="00C10E4E" w:rsidRPr="0015582C" w:rsidRDefault="00C10E4E" w:rsidP="00C10E4E">
      <w:pPr>
        <w:shd w:val="clear" w:color="auto" w:fill="FFFFFF"/>
        <w:rPr>
          <w:rStyle w:val="dm-tablecell"/>
          <w:i/>
        </w:rPr>
      </w:pPr>
    </w:p>
    <w:p w:rsidR="00C10E4E" w:rsidRDefault="00C10E4E" w:rsidP="00C10E4E">
      <w:pPr>
        <w:shd w:val="clear" w:color="auto" w:fill="FFFFFF"/>
        <w:rPr>
          <w:rStyle w:val="dm-tablecell"/>
        </w:rPr>
      </w:pPr>
      <w:r>
        <w:rPr>
          <w:rStyle w:val="dm-tablecell"/>
          <w:b/>
        </w:rPr>
        <w:t>*Danita Williams</w:t>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June 2013-July 2016</w:t>
      </w:r>
    </w:p>
    <w:p w:rsidR="00C10E4E" w:rsidRPr="0015582C" w:rsidRDefault="00C10E4E" w:rsidP="00C10E4E">
      <w:pPr>
        <w:shd w:val="clear" w:color="auto" w:fill="FFFFFF"/>
        <w:rPr>
          <w:rStyle w:val="dm-tablecell"/>
          <w:i/>
        </w:rPr>
      </w:pPr>
      <w:r w:rsidRPr="0015582C">
        <w:rPr>
          <w:i/>
          <w:lang w:eastAsia="ko-KR"/>
        </w:rPr>
        <w:t>The Use of Embedded and Stand-Alone Measures of Effort Predicting Academic Ability in College Students</w:t>
      </w:r>
    </w:p>
    <w:p w:rsidR="00C10E4E" w:rsidRDefault="00C10E4E" w:rsidP="00C10E4E">
      <w:pPr>
        <w:shd w:val="clear" w:color="auto" w:fill="FFFFFF"/>
        <w:rPr>
          <w:rStyle w:val="dm-tablecell"/>
          <w:b/>
        </w:rPr>
      </w:pPr>
    </w:p>
    <w:p w:rsidR="00C10E4E" w:rsidRDefault="00C10E4E" w:rsidP="00C10E4E">
      <w:pPr>
        <w:shd w:val="clear" w:color="auto" w:fill="FFFFFF"/>
        <w:rPr>
          <w:rStyle w:val="dm-tablecell"/>
        </w:rPr>
      </w:pPr>
      <w:r>
        <w:rPr>
          <w:rStyle w:val="dm-tablecell"/>
          <w:b/>
        </w:rPr>
        <w:t>Benjamin Bailey</w:t>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September 2015-June 2016</w:t>
      </w:r>
    </w:p>
    <w:p w:rsidR="00C10E4E" w:rsidRPr="0015582C" w:rsidRDefault="00C10E4E" w:rsidP="00C10E4E">
      <w:pPr>
        <w:shd w:val="clear" w:color="auto" w:fill="FFFFFF"/>
        <w:rPr>
          <w:rStyle w:val="dm-tablecell"/>
          <w:i/>
        </w:rPr>
      </w:pPr>
      <w:r w:rsidRPr="0015582C">
        <w:rPr>
          <w:rStyle w:val="dm-tablecell"/>
          <w:i/>
        </w:rPr>
        <w:t>Marginalized Sexuality and Masculinity: An Ethnographic Exploration of Adolescent Homophobic Language in a Rural High School</w:t>
      </w:r>
    </w:p>
    <w:p w:rsidR="00C10E4E" w:rsidRDefault="00C10E4E" w:rsidP="00C10E4E">
      <w:pPr>
        <w:shd w:val="clear" w:color="auto" w:fill="FFFFFF"/>
        <w:rPr>
          <w:rStyle w:val="dm-tablecell"/>
        </w:rPr>
      </w:pPr>
    </w:p>
    <w:p w:rsidR="00C10E4E" w:rsidRDefault="00C10E4E" w:rsidP="00C10E4E">
      <w:pPr>
        <w:shd w:val="clear" w:color="auto" w:fill="FFFFFF"/>
        <w:rPr>
          <w:rStyle w:val="dm-tablecell"/>
        </w:rPr>
      </w:pPr>
      <w:r>
        <w:rPr>
          <w:rStyle w:val="dm-tablecell"/>
          <w:b/>
        </w:rPr>
        <w:t>Austin (A.J.) Millet</w:t>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September 2011-February 2016</w:t>
      </w:r>
    </w:p>
    <w:p w:rsidR="00C10E4E" w:rsidRDefault="00C10E4E" w:rsidP="00C10E4E">
      <w:pPr>
        <w:shd w:val="clear" w:color="auto" w:fill="FFFFFF"/>
        <w:rPr>
          <w:rStyle w:val="dm-tablecell"/>
          <w:i/>
        </w:rPr>
      </w:pPr>
      <w:r w:rsidRPr="0015582C">
        <w:rPr>
          <w:rStyle w:val="dm-tablecell"/>
          <w:i/>
        </w:rPr>
        <w:t>Evaluating the Effects of Strong Teens on High School Student Levels of Internalizing Symptoms and Resilience</w:t>
      </w:r>
    </w:p>
    <w:p w:rsidR="00C10E4E" w:rsidRPr="0015582C" w:rsidRDefault="00C10E4E" w:rsidP="00C10E4E">
      <w:pPr>
        <w:shd w:val="clear" w:color="auto" w:fill="FFFFFF"/>
        <w:rPr>
          <w:rStyle w:val="dm-tablecell"/>
          <w:i/>
        </w:rPr>
      </w:pPr>
    </w:p>
    <w:p w:rsidR="00C10E4E" w:rsidRDefault="00C10E4E" w:rsidP="00C10E4E">
      <w:pPr>
        <w:shd w:val="clear" w:color="auto" w:fill="FFFFFF"/>
        <w:rPr>
          <w:rStyle w:val="dm-tablecell"/>
        </w:rPr>
      </w:pPr>
      <w:r>
        <w:rPr>
          <w:rStyle w:val="dm-tablecell"/>
          <w:b/>
        </w:rPr>
        <w:t>Troy Lea</w:t>
      </w:r>
      <w:r>
        <w:rPr>
          <w:rStyle w:val="dm-tablecell"/>
          <w:b/>
        </w:rPr>
        <w:tab/>
      </w:r>
      <w:r>
        <w:rPr>
          <w:rStyle w:val="dm-tablecell"/>
          <w:b/>
        </w:rPr>
        <w:tab/>
      </w:r>
      <w:r>
        <w:rPr>
          <w:rStyle w:val="dm-tablecell"/>
          <w:b/>
        </w:rPr>
        <w:tab/>
      </w:r>
      <w:r>
        <w:rPr>
          <w:rStyle w:val="dm-tablecell"/>
          <w:b/>
        </w:rPr>
        <w:tab/>
      </w:r>
      <w:r>
        <w:rPr>
          <w:rStyle w:val="dm-tablecell"/>
          <w:b/>
        </w:rPr>
        <w:tab/>
      </w:r>
      <w:r>
        <w:rPr>
          <w:rStyle w:val="dm-tablecell"/>
          <w:b/>
        </w:rPr>
        <w:tab/>
      </w:r>
      <w:r>
        <w:rPr>
          <w:rStyle w:val="dm-tablecell"/>
        </w:rPr>
        <w:t>May 2012-January 2016</w:t>
      </w:r>
    </w:p>
    <w:p w:rsidR="00C10E4E" w:rsidRPr="0015582C" w:rsidRDefault="00C10E4E" w:rsidP="00C10E4E">
      <w:pPr>
        <w:shd w:val="clear" w:color="auto" w:fill="FFFFFF"/>
        <w:rPr>
          <w:rStyle w:val="dm-tablecell"/>
          <w:i/>
        </w:rPr>
      </w:pPr>
      <w:r w:rsidRPr="0015582C">
        <w:rPr>
          <w:rStyle w:val="dm-tablecell"/>
          <w:i/>
        </w:rPr>
        <w:t>Spiritual Pathways to Healing and Recovery:  An Intensive Single-N Study of an Eating Disorder Patient</w:t>
      </w:r>
    </w:p>
    <w:p w:rsidR="00C10E4E" w:rsidRDefault="00C10E4E">
      <w:pPr>
        <w:rPr>
          <w:b/>
        </w:rPr>
      </w:pPr>
    </w:p>
    <w:p w:rsidR="00C10E4E" w:rsidRDefault="00C10E4E">
      <w:r>
        <w:rPr>
          <w:b/>
        </w:rPr>
        <w:t>Carrie Caoli</w:t>
      </w:r>
      <w:r>
        <w:rPr>
          <w:b/>
        </w:rPr>
        <w:tab/>
      </w:r>
      <w:r>
        <w:rPr>
          <w:b/>
        </w:rPr>
        <w:tab/>
      </w:r>
      <w:r>
        <w:rPr>
          <w:b/>
        </w:rPr>
        <w:tab/>
      </w:r>
      <w:r>
        <w:rPr>
          <w:b/>
        </w:rPr>
        <w:tab/>
      </w:r>
      <w:r>
        <w:rPr>
          <w:b/>
        </w:rPr>
        <w:tab/>
      </w:r>
      <w:r>
        <w:rPr>
          <w:b/>
        </w:rPr>
        <w:tab/>
      </w:r>
      <w:r>
        <w:t>September 2012-July 2015</w:t>
      </w:r>
    </w:p>
    <w:p w:rsidR="00C10E4E" w:rsidRDefault="00A560E9">
      <w:pPr>
        <w:rPr>
          <w:i/>
        </w:rPr>
      </w:pPr>
      <w:r w:rsidRPr="00A560E9">
        <w:rPr>
          <w:i/>
        </w:rPr>
        <w:t>The Role of Spirituality in Treatment, and Recovery from Eating Disorders</w:t>
      </w:r>
    </w:p>
    <w:p w:rsidR="00A560E9" w:rsidRDefault="00A560E9">
      <w:pPr>
        <w:rPr>
          <w:i/>
        </w:rPr>
      </w:pPr>
    </w:p>
    <w:p w:rsidR="00A560E9" w:rsidRDefault="00A560E9">
      <w:r>
        <w:rPr>
          <w:b/>
        </w:rPr>
        <w:t>Clay Frandsen</w:t>
      </w:r>
      <w:r>
        <w:rPr>
          <w:b/>
        </w:rPr>
        <w:tab/>
      </w:r>
      <w:r>
        <w:rPr>
          <w:b/>
        </w:rPr>
        <w:tab/>
      </w:r>
      <w:r>
        <w:rPr>
          <w:b/>
        </w:rPr>
        <w:tab/>
      </w:r>
      <w:r>
        <w:rPr>
          <w:b/>
        </w:rPr>
        <w:tab/>
      </w:r>
      <w:r>
        <w:rPr>
          <w:b/>
        </w:rPr>
        <w:tab/>
      </w:r>
      <w:r>
        <w:t>September 2012-February 2015</w:t>
      </w:r>
    </w:p>
    <w:p w:rsidR="00A560E9" w:rsidRDefault="00A560E9">
      <w:pPr>
        <w:rPr>
          <w:i/>
        </w:rPr>
      </w:pPr>
      <w:r w:rsidRPr="00A560E9">
        <w:rPr>
          <w:i/>
        </w:rPr>
        <w:t>Training Psychologists in the Ethical Use of Language Interpreters:  An Evaluation of Current Practices, Potential Barriers, and Proposed Competencies</w:t>
      </w:r>
    </w:p>
    <w:p w:rsidR="00A560E9" w:rsidRDefault="00A560E9">
      <w:pPr>
        <w:rPr>
          <w:i/>
        </w:rPr>
      </w:pPr>
    </w:p>
    <w:p w:rsidR="00A560E9" w:rsidRPr="00A560E9" w:rsidRDefault="00A560E9">
      <w:pPr>
        <w:rPr>
          <w:b/>
        </w:rPr>
      </w:pPr>
      <w:r>
        <w:rPr>
          <w:b/>
        </w:rPr>
        <w:t>Jamie Hansen</w:t>
      </w:r>
      <w:r>
        <w:rPr>
          <w:b/>
        </w:rPr>
        <w:tab/>
      </w:r>
      <w:r>
        <w:rPr>
          <w:b/>
        </w:rPr>
        <w:tab/>
      </w:r>
      <w:r>
        <w:rPr>
          <w:b/>
        </w:rPr>
        <w:tab/>
      </w:r>
      <w:r>
        <w:rPr>
          <w:b/>
        </w:rPr>
        <w:tab/>
      </w:r>
      <w:r>
        <w:rPr>
          <w:b/>
        </w:rPr>
        <w:tab/>
      </w:r>
      <w:r>
        <w:t>September 2011-September 2014</w:t>
      </w:r>
    </w:p>
    <w:p w:rsidR="00C10E4E" w:rsidRDefault="00A560E9">
      <w:pPr>
        <w:rPr>
          <w:i/>
        </w:rPr>
      </w:pPr>
      <w:r w:rsidRPr="00A560E9">
        <w:rPr>
          <w:i/>
        </w:rPr>
        <w:t>A Career Course Follow-Up: Does a Student Development Elective Make a Difference?</w:t>
      </w:r>
    </w:p>
    <w:p w:rsidR="00A560E9" w:rsidRDefault="00A560E9">
      <w:pPr>
        <w:rPr>
          <w:i/>
        </w:rPr>
      </w:pPr>
    </w:p>
    <w:p w:rsidR="00A560E9" w:rsidRDefault="00A560E9">
      <w:r>
        <w:rPr>
          <w:b/>
        </w:rPr>
        <w:lastRenderedPageBreak/>
        <w:t>Hailey Harrington</w:t>
      </w:r>
      <w:r>
        <w:rPr>
          <w:b/>
        </w:rPr>
        <w:tab/>
      </w:r>
      <w:r>
        <w:rPr>
          <w:b/>
        </w:rPr>
        <w:tab/>
      </w:r>
      <w:r>
        <w:rPr>
          <w:b/>
        </w:rPr>
        <w:tab/>
      </w:r>
      <w:r>
        <w:rPr>
          <w:b/>
        </w:rPr>
        <w:tab/>
      </w:r>
      <w:r>
        <w:rPr>
          <w:b/>
        </w:rPr>
        <w:tab/>
      </w:r>
      <w:r>
        <w:t>September 2012-September 2013</w:t>
      </w:r>
    </w:p>
    <w:p w:rsidR="00A560E9" w:rsidRDefault="00A560E9">
      <w:pPr>
        <w:rPr>
          <w:i/>
        </w:rPr>
      </w:pPr>
      <w:r w:rsidRPr="00A560E9">
        <w:rPr>
          <w:i/>
        </w:rPr>
        <w:t>Reliability Generalization of the Multigroup Ethnic Identity Measure-Revised (MEIM-R)</w:t>
      </w:r>
    </w:p>
    <w:p w:rsidR="00A560E9" w:rsidRDefault="00A560E9">
      <w:pPr>
        <w:rPr>
          <w:i/>
        </w:rPr>
      </w:pPr>
    </w:p>
    <w:p w:rsidR="00A560E9" w:rsidRDefault="00A560E9">
      <w:r>
        <w:rPr>
          <w:b/>
        </w:rPr>
        <w:t>Jared Klundt</w:t>
      </w:r>
      <w:r>
        <w:rPr>
          <w:b/>
        </w:rPr>
        <w:tab/>
      </w:r>
      <w:r>
        <w:rPr>
          <w:b/>
        </w:rPr>
        <w:tab/>
      </w:r>
      <w:r>
        <w:rPr>
          <w:b/>
        </w:rPr>
        <w:tab/>
      </w:r>
      <w:r>
        <w:rPr>
          <w:b/>
        </w:rPr>
        <w:tab/>
      </w:r>
      <w:r>
        <w:rPr>
          <w:b/>
        </w:rPr>
        <w:tab/>
      </w:r>
      <w:r>
        <w:rPr>
          <w:b/>
        </w:rPr>
        <w:tab/>
      </w:r>
      <w:r>
        <w:t>September 2011-September 2013</w:t>
      </w:r>
    </w:p>
    <w:p w:rsidR="00A560E9" w:rsidRDefault="00A560E9">
      <w:pPr>
        <w:rPr>
          <w:i/>
        </w:rPr>
      </w:pPr>
      <w:r w:rsidRPr="00A560E9">
        <w:rPr>
          <w:i/>
        </w:rPr>
        <w:t>Are Therapists Using Outcome Measures and Does It Mat</w:t>
      </w:r>
      <w:r>
        <w:rPr>
          <w:i/>
        </w:rPr>
        <w:t>ter? A Naturalistic Usage Study</w:t>
      </w:r>
    </w:p>
    <w:p w:rsidR="00A560E9" w:rsidRDefault="00A560E9">
      <w:pPr>
        <w:rPr>
          <w:i/>
        </w:rPr>
      </w:pPr>
    </w:p>
    <w:p w:rsidR="00A560E9" w:rsidRPr="00A560E9" w:rsidRDefault="00A560E9">
      <w:pPr>
        <w:rPr>
          <w:i/>
        </w:rPr>
      </w:pPr>
    </w:p>
    <w:p w:rsidR="00C10E4E" w:rsidRPr="00C10E4E" w:rsidRDefault="00C10E4E">
      <w:r>
        <w:rPr>
          <w:noProof/>
        </w:rPr>
        <mc:AlternateContent>
          <mc:Choice Requires="wps">
            <w:drawing>
              <wp:anchor distT="0" distB="0" distL="114300" distR="114300" simplePos="0" relativeHeight="251674112" behindDoc="0" locked="0" layoutInCell="1" allowOverlap="1" wp14:anchorId="066C5E3B" wp14:editId="0667BBED">
                <wp:simplePos x="0" y="0"/>
                <wp:positionH relativeFrom="column">
                  <wp:posOffset>0</wp:posOffset>
                </wp:positionH>
                <wp:positionV relativeFrom="paragraph">
                  <wp:posOffset>13335</wp:posOffset>
                </wp:positionV>
                <wp:extent cx="5715000" cy="0"/>
                <wp:effectExtent l="9525" t="13970" r="9525" b="14605"/>
                <wp:wrapNone/>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5C4EBA" id="Line 13"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5pt" to="450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tsdEwIAACo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" strokeweight="1.5pt"/>
            </w:pict>
          </mc:Fallback>
        </mc:AlternateContent>
      </w:r>
    </w:p>
    <w:p w:rsidR="00AF6B2B" w:rsidRDefault="00AF6B2B">
      <w:pPr>
        <w:rPr>
          <w:b/>
        </w:rPr>
      </w:pPr>
      <w:r>
        <w:rPr>
          <w:b/>
        </w:rPr>
        <w:t>AWARDS</w:t>
      </w:r>
      <w:r w:rsidR="007C4BB8">
        <w:rPr>
          <w:b/>
        </w:rPr>
        <w:t>/C</w:t>
      </w:r>
      <w:r w:rsidR="00E117C2">
        <w:rPr>
          <w:b/>
        </w:rPr>
        <w:t>ERTIFICATIONS</w:t>
      </w:r>
    </w:p>
    <w:p w:rsidR="00AF6B2B" w:rsidRDefault="00AF6B2B">
      <w:pPr>
        <w:rPr>
          <w:b/>
        </w:rPr>
      </w:pPr>
    </w:p>
    <w:p w:rsidR="007C4BB8" w:rsidRPr="007C4BB8" w:rsidRDefault="007C4BB8">
      <w:pPr>
        <w:numPr>
          <w:ilvl w:val="0"/>
          <w:numId w:val="30"/>
        </w:numPr>
        <w:rPr>
          <w:b/>
        </w:rPr>
      </w:pPr>
      <w:r>
        <w:rPr>
          <w:b/>
        </w:rPr>
        <w:t xml:space="preserve">2016 American Board of Professional Psychology. </w:t>
      </w:r>
      <w:r>
        <w:t>Completed all requirements to obtain specialty board certification in the area of counseling psychology.</w:t>
      </w:r>
    </w:p>
    <w:p w:rsidR="007C4BB8" w:rsidRDefault="007C4BB8">
      <w:pPr>
        <w:numPr>
          <w:ilvl w:val="0"/>
          <w:numId w:val="30"/>
        </w:numPr>
        <w:rPr>
          <w:b/>
        </w:rPr>
      </w:pPr>
      <w:r>
        <w:rPr>
          <w:b/>
        </w:rPr>
        <w:t>2016 Certified Group Psychotherapist.</w:t>
      </w:r>
      <w:r>
        <w:t xml:space="preserve"> Met internationally accepted criteria of education, training, and experience in group psychotherapy for this credential.</w:t>
      </w:r>
    </w:p>
    <w:p w:rsidR="00AF6B2B" w:rsidRDefault="00AF6B2B">
      <w:pPr>
        <w:numPr>
          <w:ilvl w:val="0"/>
          <w:numId w:val="30"/>
        </w:numPr>
        <w:rPr>
          <w:b/>
        </w:rPr>
      </w:pPr>
      <w:r>
        <w:rPr>
          <w:b/>
        </w:rPr>
        <w:t>2007 Jeffrey S. Tanaka Memorial Dissertation Award in Psychology</w:t>
      </w:r>
      <w:r w:rsidRPr="00894131">
        <w:rPr>
          <w:b/>
        </w:rPr>
        <w:t>.</w:t>
      </w:r>
      <w:r>
        <w:t xml:space="preserve">  This APA award is sponsored by the Committee on Ethnic Minority Affairs (CEMA) and was given for the year’s most outstanding dissertation.</w:t>
      </w:r>
    </w:p>
    <w:p w:rsidR="00AF6B2B" w:rsidRDefault="00AF6B2B">
      <w:pPr>
        <w:numPr>
          <w:ilvl w:val="0"/>
          <w:numId w:val="30"/>
        </w:numPr>
      </w:pPr>
      <w:r>
        <w:rPr>
          <w:b/>
          <w:iCs/>
        </w:rPr>
        <w:t>2007 Outstanding Contribution to Scholarship on Race &amp; Ethnicity Award.</w:t>
      </w:r>
      <w:r>
        <w:rPr>
          <w:iCs/>
        </w:rPr>
        <w:t xml:space="preserve">  This highly competitive APA award is sponsored by</w:t>
      </w:r>
      <w:r>
        <w:t xml:space="preserve"> Division 17's Section on Racial and Ethnic Diversity (SERD) and recognizes the year’s most influential scholarly contribution that advances the field’s knowledge of people of color, race and ethnicity, or racism. </w:t>
      </w:r>
    </w:p>
    <w:p w:rsidR="00AF6B2B" w:rsidRDefault="00AF6B2B">
      <w:pPr>
        <w:numPr>
          <w:ilvl w:val="0"/>
          <w:numId w:val="30"/>
        </w:numPr>
      </w:pPr>
      <w:r>
        <w:rPr>
          <w:b/>
        </w:rPr>
        <w:t>2006 Brigham Young University Graduate School Research Fellowship Award.</w:t>
      </w:r>
      <w:r>
        <w:t xml:space="preserve">  This fellowship is given once yearly to only four graduate students at Brigham Young University and the funds are designated to further graduate student’s ongoing research.  </w:t>
      </w:r>
    </w:p>
    <w:p w:rsidR="009170DC" w:rsidRDefault="00AF6B2B" w:rsidP="00313FBF">
      <w:pPr>
        <w:numPr>
          <w:ilvl w:val="0"/>
          <w:numId w:val="23"/>
        </w:numPr>
      </w:pPr>
      <w:r w:rsidRPr="009170DC">
        <w:rPr>
          <w:b/>
        </w:rPr>
        <w:t>2000 David O. McKay Essay Contest Award.</w:t>
      </w:r>
      <w:r>
        <w:t xml:space="preserve">  This award is given in recognition of outstanding creative writing abilities.  This contest was open to both undergraduate and graduate students at Brigham Young University, and the award was given to only 10 individuals.</w:t>
      </w:r>
    </w:p>
    <w:p w:rsidR="007C4BB8" w:rsidRDefault="00313FBF" w:rsidP="009170DC">
      <w:r>
        <w:t xml:space="preserve">  </w:t>
      </w:r>
    </w:p>
    <w:p w:rsidR="00313FBF" w:rsidRDefault="008F27AE" w:rsidP="00313FBF">
      <w:pPr>
        <w:rPr>
          <w:b/>
        </w:rPr>
      </w:pPr>
      <w:r>
        <w:rPr>
          <w:b/>
          <w:noProof/>
        </w:rPr>
        <mc:AlternateContent>
          <mc:Choice Requires="wps">
            <w:drawing>
              <wp:anchor distT="0" distB="0" distL="114300" distR="114300" simplePos="0" relativeHeight="251667968" behindDoc="0" locked="0" layoutInCell="1" allowOverlap="1">
                <wp:simplePos x="0" y="0"/>
                <wp:positionH relativeFrom="column">
                  <wp:posOffset>-85725</wp:posOffset>
                </wp:positionH>
                <wp:positionV relativeFrom="paragraph">
                  <wp:posOffset>93980</wp:posOffset>
                </wp:positionV>
                <wp:extent cx="5715000" cy="0"/>
                <wp:effectExtent l="9525" t="12065" r="9525" b="16510"/>
                <wp:wrapNone/>
                <wp:docPr id="4"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137FF5" id="Line 33" o:spid="_x0000_s1026" style="position:absolute;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75pt,7.4pt" to="443.25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x5bEw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" strokeweight="1.5pt"/>
            </w:pict>
          </mc:Fallback>
        </mc:AlternateContent>
      </w:r>
    </w:p>
    <w:p w:rsidR="00313FBF" w:rsidRDefault="00313FBF" w:rsidP="00313FBF">
      <w:pPr>
        <w:rPr>
          <w:b/>
        </w:rPr>
      </w:pPr>
      <w:r>
        <w:rPr>
          <w:b/>
        </w:rPr>
        <w:t>PROFESSIONAL AFFILIATIONS</w:t>
      </w:r>
    </w:p>
    <w:p w:rsidR="00313FBF" w:rsidRDefault="00313FBF" w:rsidP="00313FBF">
      <w:pPr>
        <w:rPr>
          <w:b/>
        </w:rPr>
      </w:pPr>
      <w:r>
        <w:rPr>
          <w:b/>
        </w:rPr>
        <w:tab/>
      </w:r>
    </w:p>
    <w:p w:rsidR="00313FBF" w:rsidRDefault="00313FBF" w:rsidP="00313FBF">
      <w:pPr>
        <w:numPr>
          <w:ilvl w:val="0"/>
          <w:numId w:val="24"/>
        </w:numPr>
      </w:pPr>
      <w:r>
        <w:t>American Psychological Association</w:t>
      </w:r>
      <w:r w:rsidR="00F913D9">
        <w:t xml:space="preserve"> (APA)</w:t>
      </w:r>
    </w:p>
    <w:p w:rsidR="00313FBF" w:rsidRDefault="00313FBF" w:rsidP="00313FBF">
      <w:pPr>
        <w:numPr>
          <w:ilvl w:val="0"/>
          <w:numId w:val="24"/>
        </w:numPr>
      </w:pPr>
      <w:r>
        <w:t>A</w:t>
      </w:r>
      <w:r w:rsidR="00F913D9">
        <w:t>merican Group Psychotherapy Association (AGPA)</w:t>
      </w:r>
    </w:p>
    <w:p w:rsidR="007C4BB8" w:rsidRDefault="007C4BB8" w:rsidP="00313FBF">
      <w:pPr>
        <w:numPr>
          <w:ilvl w:val="0"/>
          <w:numId w:val="24"/>
        </w:numPr>
      </w:pPr>
      <w:r>
        <w:t>American Board of Professional Psychology</w:t>
      </w:r>
      <w:r w:rsidR="00C2572B">
        <w:t xml:space="preserve"> (ABPP)</w:t>
      </w:r>
    </w:p>
    <w:p w:rsidR="008F27AE" w:rsidRDefault="00313FBF" w:rsidP="008F27AE">
      <w:pPr>
        <w:numPr>
          <w:ilvl w:val="0"/>
          <w:numId w:val="24"/>
        </w:numPr>
      </w:pPr>
      <w:r>
        <w:t>Operation Smile, a non-profit organization that provides free plastic surgery for children in the United States and in underdeveloped countries.</w:t>
      </w:r>
    </w:p>
    <w:p w:rsidR="00FE49FA" w:rsidRDefault="00FE49FA" w:rsidP="00FE49FA">
      <w:pPr>
        <w:numPr>
          <w:ilvl w:val="0"/>
          <w:numId w:val="24"/>
        </w:numPr>
      </w:pPr>
      <w:r>
        <w:t>Utah Down Syndrome Society</w:t>
      </w:r>
    </w:p>
    <w:p w:rsidR="00290F4C" w:rsidRDefault="00290F4C" w:rsidP="00E903BB"/>
    <w:p w:rsidR="008F27AE" w:rsidRPr="008F27AE" w:rsidRDefault="008F27AE" w:rsidP="008F27AE">
      <w:pPr>
        <w:rPr>
          <w:b/>
        </w:rPr>
      </w:pPr>
      <w:r>
        <w:rPr>
          <w:noProof/>
        </w:rPr>
        <mc:AlternateContent>
          <mc:Choice Requires="wps">
            <w:drawing>
              <wp:anchor distT="0" distB="0" distL="114300" distR="114300" simplePos="0" relativeHeight="251666944" behindDoc="0" locked="0" layoutInCell="1" allowOverlap="1">
                <wp:simplePos x="0" y="0"/>
                <wp:positionH relativeFrom="column">
                  <wp:posOffset>0</wp:posOffset>
                </wp:positionH>
                <wp:positionV relativeFrom="paragraph">
                  <wp:posOffset>95250</wp:posOffset>
                </wp:positionV>
                <wp:extent cx="5715000" cy="0"/>
                <wp:effectExtent l="9525" t="12065" r="9525" b="16510"/>
                <wp:wrapNone/>
                <wp:docPr id="3"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C2DEE9" id="Line 32" o:spid="_x0000_s1026" style="position:absolute;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7.5pt" to="450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L+mFA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" strokeweight="1.5pt"/>
            </w:pict>
          </mc:Fallback>
        </mc:AlternateContent>
      </w:r>
    </w:p>
    <w:p w:rsidR="00AF6B2B" w:rsidRDefault="00AF6B2B">
      <w:pPr>
        <w:tabs>
          <w:tab w:val="left" w:pos="2160"/>
        </w:tabs>
        <w:rPr>
          <w:b/>
        </w:rPr>
      </w:pPr>
      <w:r>
        <w:rPr>
          <w:b/>
        </w:rPr>
        <w:t>LANGUAGE AND INTERNATIONAL EXPERIENCE</w:t>
      </w:r>
    </w:p>
    <w:p w:rsidR="00AF6B2B" w:rsidRDefault="00AF6B2B">
      <w:pPr>
        <w:rPr>
          <w:b/>
        </w:rPr>
      </w:pPr>
    </w:p>
    <w:p w:rsidR="00AF6B2B" w:rsidRDefault="00FE49FA">
      <w:pPr>
        <w:numPr>
          <w:ilvl w:val="0"/>
          <w:numId w:val="27"/>
        </w:numPr>
      </w:pPr>
      <w:r>
        <w:t xml:space="preserve">Basic skills in </w:t>
      </w:r>
      <w:r w:rsidR="00AF6B2B">
        <w:t>writing, reading and speaking Korean.</w:t>
      </w:r>
    </w:p>
    <w:p w:rsidR="00AF6B2B" w:rsidRDefault="00AF6B2B">
      <w:pPr>
        <w:numPr>
          <w:ilvl w:val="0"/>
          <w:numId w:val="28"/>
        </w:numPr>
      </w:pPr>
      <w:r>
        <w:lastRenderedPageBreak/>
        <w:t xml:space="preserve">Lived in Seoul, </w:t>
      </w:r>
      <w:r w:rsidR="00F66CF0">
        <w:t xml:space="preserve">South </w:t>
      </w:r>
      <w:r>
        <w:t xml:space="preserve">Korea from October 1995 to October 1997.  </w:t>
      </w:r>
    </w:p>
    <w:p w:rsidR="00AF6B2B" w:rsidRDefault="00AF6B2B">
      <w:pPr>
        <w:numPr>
          <w:ilvl w:val="0"/>
          <w:numId w:val="28"/>
        </w:numPr>
      </w:pPr>
      <w:r>
        <w:t xml:space="preserve">Volunteered at several psychiatric hospitals while in </w:t>
      </w:r>
      <w:r w:rsidR="00F66CF0">
        <w:t xml:space="preserve">South </w:t>
      </w:r>
      <w:r>
        <w:t xml:space="preserve">Korea.  </w:t>
      </w:r>
    </w:p>
    <w:p w:rsidR="0010483D" w:rsidRDefault="008F27AE" w:rsidP="00A26A5E">
      <w:pPr>
        <w:rPr>
          <w:bCs/>
        </w:rPr>
      </w:pPr>
      <w:r>
        <w:rPr>
          <w:noProof/>
        </w:rPr>
        <mc:AlternateContent>
          <mc:Choice Requires="wps">
            <w:drawing>
              <wp:anchor distT="0" distB="0" distL="114300" distR="114300" simplePos="0" relativeHeight="251659776" behindDoc="0" locked="0" layoutInCell="1" allowOverlap="1">
                <wp:simplePos x="0" y="0"/>
                <wp:positionH relativeFrom="column">
                  <wp:posOffset>0</wp:posOffset>
                </wp:positionH>
                <wp:positionV relativeFrom="paragraph">
                  <wp:posOffset>170180</wp:posOffset>
                </wp:positionV>
                <wp:extent cx="5715000" cy="0"/>
                <wp:effectExtent l="9525" t="17780" r="9525" b="10795"/>
                <wp:wrapNone/>
                <wp:docPr id="2"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6D0660" id="Line 25"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4pt" to="450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oo/EwIAACo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" strokeweight="1.5pt"/>
            </w:pict>
          </mc:Fallback>
        </mc:AlternateContent>
      </w:r>
    </w:p>
    <w:sectPr w:rsidR="0010483D" w:rsidSect="000F2FD4">
      <w:type w:val="continuous"/>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w:panose1 w:val="00000000000000000000"/>
    <w:charset w:val="00"/>
    <w:family w:val="auto"/>
    <w:pitch w:val="variable"/>
    <w:sig w:usb0="00000003" w:usb1="00000000" w:usb2="00000000" w:usb3="00000000" w:csb0="00000003"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12705"/>
    <w:multiLevelType w:val="hybridMultilevel"/>
    <w:tmpl w:val="DF3C8CA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5287ADF"/>
    <w:multiLevelType w:val="hybridMultilevel"/>
    <w:tmpl w:val="25B2A288"/>
    <w:lvl w:ilvl="0" w:tplc="8EF6D566">
      <w:numFmt w:val="bullet"/>
      <w:lvlText w:val="-"/>
      <w:lvlJc w:val="left"/>
      <w:pPr>
        <w:ind w:left="720" w:hanging="360"/>
      </w:pPr>
      <w:rPr>
        <w:rFonts w:ascii="Times New Roman" w:eastAsia="Times New Roman" w:hAnsi="Times New Roman"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D43B94"/>
    <w:multiLevelType w:val="hybridMultilevel"/>
    <w:tmpl w:val="B9CE86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12738E"/>
    <w:multiLevelType w:val="hybridMultilevel"/>
    <w:tmpl w:val="A7387C3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590BEF"/>
    <w:multiLevelType w:val="hybridMultilevel"/>
    <w:tmpl w:val="CD501B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1172C4"/>
    <w:multiLevelType w:val="hybridMultilevel"/>
    <w:tmpl w:val="4528A68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4D265A4"/>
    <w:multiLevelType w:val="hybridMultilevel"/>
    <w:tmpl w:val="40DE03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6E0318E"/>
    <w:multiLevelType w:val="hybridMultilevel"/>
    <w:tmpl w:val="BD4A6D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7F724B3"/>
    <w:multiLevelType w:val="hybridMultilevel"/>
    <w:tmpl w:val="3AC8709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1BFE2733"/>
    <w:multiLevelType w:val="hybridMultilevel"/>
    <w:tmpl w:val="ECA87D1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95C6BFE"/>
    <w:multiLevelType w:val="hybridMultilevel"/>
    <w:tmpl w:val="6722FF6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A357AA6"/>
    <w:multiLevelType w:val="hybridMultilevel"/>
    <w:tmpl w:val="8BEA1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6936F1"/>
    <w:multiLevelType w:val="hybridMultilevel"/>
    <w:tmpl w:val="164CCB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5774DA7"/>
    <w:multiLevelType w:val="hybridMultilevel"/>
    <w:tmpl w:val="698A459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5C03AC0"/>
    <w:multiLevelType w:val="hybridMultilevel"/>
    <w:tmpl w:val="BC98C95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78F1C79"/>
    <w:multiLevelType w:val="hybridMultilevel"/>
    <w:tmpl w:val="00EA5FD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DA4BCF"/>
    <w:multiLevelType w:val="hybridMultilevel"/>
    <w:tmpl w:val="210AF6C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0A12663"/>
    <w:multiLevelType w:val="hybridMultilevel"/>
    <w:tmpl w:val="B3D6C86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0EE241F"/>
    <w:multiLevelType w:val="hybridMultilevel"/>
    <w:tmpl w:val="30D49F6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8DE340D"/>
    <w:multiLevelType w:val="hybridMultilevel"/>
    <w:tmpl w:val="360E2B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D2A100D"/>
    <w:multiLevelType w:val="hybridMultilevel"/>
    <w:tmpl w:val="DD42BA2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4DA56DD0"/>
    <w:multiLevelType w:val="hybridMultilevel"/>
    <w:tmpl w:val="BF2ECA7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DD36766"/>
    <w:multiLevelType w:val="hybridMultilevel"/>
    <w:tmpl w:val="EEAA85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F676645"/>
    <w:multiLevelType w:val="hybridMultilevel"/>
    <w:tmpl w:val="8110CA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161464F"/>
    <w:multiLevelType w:val="hybridMultilevel"/>
    <w:tmpl w:val="1EB8C4E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1F85343"/>
    <w:multiLevelType w:val="hybridMultilevel"/>
    <w:tmpl w:val="2AFC57E2"/>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54BB4438"/>
    <w:multiLevelType w:val="hybridMultilevel"/>
    <w:tmpl w:val="A104B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64020AC"/>
    <w:multiLevelType w:val="hybridMultilevel"/>
    <w:tmpl w:val="5AA86CC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8050D3A"/>
    <w:multiLevelType w:val="hybridMultilevel"/>
    <w:tmpl w:val="04D6E24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DB817B0"/>
    <w:multiLevelType w:val="hybridMultilevel"/>
    <w:tmpl w:val="C49E86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17D3BD6"/>
    <w:multiLevelType w:val="hybridMultilevel"/>
    <w:tmpl w:val="914EDC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2CD2283"/>
    <w:multiLevelType w:val="hybridMultilevel"/>
    <w:tmpl w:val="3CA4E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4E6175D"/>
    <w:multiLevelType w:val="hybridMultilevel"/>
    <w:tmpl w:val="03AE7B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6506A65"/>
    <w:multiLevelType w:val="hybridMultilevel"/>
    <w:tmpl w:val="FC9221C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8403091"/>
    <w:multiLevelType w:val="hybridMultilevel"/>
    <w:tmpl w:val="8C1ECF22"/>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6B515C23"/>
    <w:multiLevelType w:val="hybridMultilevel"/>
    <w:tmpl w:val="F446A94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B892A6B"/>
    <w:multiLevelType w:val="hybridMultilevel"/>
    <w:tmpl w:val="F498352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6C9F6143"/>
    <w:multiLevelType w:val="hybridMultilevel"/>
    <w:tmpl w:val="7CF0730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DFE0393"/>
    <w:multiLevelType w:val="hybridMultilevel"/>
    <w:tmpl w:val="7DDAA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EB60010"/>
    <w:multiLevelType w:val="hybridMultilevel"/>
    <w:tmpl w:val="4E00B86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A0F6865"/>
    <w:multiLevelType w:val="hybridMultilevel"/>
    <w:tmpl w:val="5DCCBD5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34"/>
  </w:num>
  <w:num w:numId="3">
    <w:abstractNumId w:val="35"/>
  </w:num>
  <w:num w:numId="4">
    <w:abstractNumId w:val="14"/>
  </w:num>
  <w:num w:numId="5">
    <w:abstractNumId w:val="29"/>
  </w:num>
  <w:num w:numId="6">
    <w:abstractNumId w:val="39"/>
  </w:num>
  <w:num w:numId="7">
    <w:abstractNumId w:val="5"/>
  </w:num>
  <w:num w:numId="8">
    <w:abstractNumId w:val="24"/>
  </w:num>
  <w:num w:numId="9">
    <w:abstractNumId w:val="33"/>
  </w:num>
  <w:num w:numId="10">
    <w:abstractNumId w:val="32"/>
  </w:num>
  <w:num w:numId="11">
    <w:abstractNumId w:val="7"/>
  </w:num>
  <w:num w:numId="12">
    <w:abstractNumId w:val="31"/>
  </w:num>
  <w:num w:numId="13">
    <w:abstractNumId w:val="8"/>
  </w:num>
  <w:num w:numId="14">
    <w:abstractNumId w:val="20"/>
  </w:num>
  <w:num w:numId="15">
    <w:abstractNumId w:val="15"/>
  </w:num>
  <w:num w:numId="16">
    <w:abstractNumId w:val="36"/>
  </w:num>
  <w:num w:numId="17">
    <w:abstractNumId w:val="22"/>
  </w:num>
  <w:num w:numId="18">
    <w:abstractNumId w:val="10"/>
  </w:num>
  <w:num w:numId="19">
    <w:abstractNumId w:val="2"/>
  </w:num>
  <w:num w:numId="20">
    <w:abstractNumId w:val="3"/>
  </w:num>
  <w:num w:numId="21">
    <w:abstractNumId w:val="13"/>
  </w:num>
  <w:num w:numId="22">
    <w:abstractNumId w:val="27"/>
  </w:num>
  <w:num w:numId="23">
    <w:abstractNumId w:val="21"/>
  </w:num>
  <w:num w:numId="24">
    <w:abstractNumId w:val="18"/>
  </w:num>
  <w:num w:numId="25">
    <w:abstractNumId w:val="28"/>
  </w:num>
  <w:num w:numId="26">
    <w:abstractNumId w:val="16"/>
  </w:num>
  <w:num w:numId="27">
    <w:abstractNumId w:val="37"/>
  </w:num>
  <w:num w:numId="28">
    <w:abstractNumId w:val="12"/>
  </w:num>
  <w:num w:numId="29">
    <w:abstractNumId w:val="6"/>
  </w:num>
  <w:num w:numId="30">
    <w:abstractNumId w:val="17"/>
  </w:num>
  <w:num w:numId="31">
    <w:abstractNumId w:val="25"/>
  </w:num>
  <w:num w:numId="32">
    <w:abstractNumId w:val="30"/>
  </w:num>
  <w:num w:numId="33">
    <w:abstractNumId w:val="40"/>
  </w:num>
  <w:num w:numId="34">
    <w:abstractNumId w:val="9"/>
  </w:num>
  <w:num w:numId="35">
    <w:abstractNumId w:val="38"/>
  </w:num>
  <w:num w:numId="36">
    <w:abstractNumId w:val="1"/>
  </w:num>
  <w:num w:numId="37">
    <w:abstractNumId w:val="11"/>
  </w:num>
  <w:num w:numId="38">
    <w:abstractNumId w:val="4"/>
  </w:num>
  <w:num w:numId="39">
    <w:abstractNumId w:val="23"/>
  </w:num>
  <w:num w:numId="40">
    <w:abstractNumId w:val="19"/>
  </w:num>
  <w:num w:numId="4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5BD6"/>
    <w:rsid w:val="0000264A"/>
    <w:rsid w:val="00014955"/>
    <w:rsid w:val="00015ECB"/>
    <w:rsid w:val="00036C71"/>
    <w:rsid w:val="0003735E"/>
    <w:rsid w:val="00042BD6"/>
    <w:rsid w:val="0004764B"/>
    <w:rsid w:val="000741B2"/>
    <w:rsid w:val="00077BB8"/>
    <w:rsid w:val="000841EF"/>
    <w:rsid w:val="00084FA5"/>
    <w:rsid w:val="00087CAB"/>
    <w:rsid w:val="00092CBF"/>
    <w:rsid w:val="00094A51"/>
    <w:rsid w:val="000A1BB7"/>
    <w:rsid w:val="000C645B"/>
    <w:rsid w:val="000C6F1C"/>
    <w:rsid w:val="000D3A93"/>
    <w:rsid w:val="000E66E4"/>
    <w:rsid w:val="000F0E38"/>
    <w:rsid w:val="000F2FD4"/>
    <w:rsid w:val="00100BB6"/>
    <w:rsid w:val="0010483D"/>
    <w:rsid w:val="00111F34"/>
    <w:rsid w:val="001124CB"/>
    <w:rsid w:val="00123925"/>
    <w:rsid w:val="0013411F"/>
    <w:rsid w:val="00141042"/>
    <w:rsid w:val="00155D5A"/>
    <w:rsid w:val="00155E27"/>
    <w:rsid w:val="0017035E"/>
    <w:rsid w:val="00175E15"/>
    <w:rsid w:val="001760F3"/>
    <w:rsid w:val="00181538"/>
    <w:rsid w:val="0018202E"/>
    <w:rsid w:val="00183C17"/>
    <w:rsid w:val="00186D67"/>
    <w:rsid w:val="001A3C3D"/>
    <w:rsid w:val="001A3E7A"/>
    <w:rsid w:val="001B3A2D"/>
    <w:rsid w:val="001B48C2"/>
    <w:rsid w:val="001C1CC8"/>
    <w:rsid w:val="001C5FD2"/>
    <w:rsid w:val="001D20D7"/>
    <w:rsid w:val="001D37C6"/>
    <w:rsid w:val="001E2CD8"/>
    <w:rsid w:val="001F111E"/>
    <w:rsid w:val="001F5BF9"/>
    <w:rsid w:val="00210A03"/>
    <w:rsid w:val="002305FF"/>
    <w:rsid w:val="0023629D"/>
    <w:rsid w:val="00246019"/>
    <w:rsid w:val="00247E3E"/>
    <w:rsid w:val="00250F52"/>
    <w:rsid w:val="002510FC"/>
    <w:rsid w:val="00256694"/>
    <w:rsid w:val="002616F4"/>
    <w:rsid w:val="0026657B"/>
    <w:rsid w:val="0027229F"/>
    <w:rsid w:val="0027279D"/>
    <w:rsid w:val="00290F4C"/>
    <w:rsid w:val="00297175"/>
    <w:rsid w:val="002B6287"/>
    <w:rsid w:val="002B6942"/>
    <w:rsid w:val="002B77E8"/>
    <w:rsid w:val="002D5AC8"/>
    <w:rsid w:val="0030133C"/>
    <w:rsid w:val="0030377F"/>
    <w:rsid w:val="00313FBF"/>
    <w:rsid w:val="0032099A"/>
    <w:rsid w:val="00322E47"/>
    <w:rsid w:val="00324521"/>
    <w:rsid w:val="00334CFB"/>
    <w:rsid w:val="003449B7"/>
    <w:rsid w:val="003670A9"/>
    <w:rsid w:val="003829CD"/>
    <w:rsid w:val="003851EB"/>
    <w:rsid w:val="003953BF"/>
    <w:rsid w:val="003A4D08"/>
    <w:rsid w:val="003B3194"/>
    <w:rsid w:val="003B32BD"/>
    <w:rsid w:val="003D4940"/>
    <w:rsid w:val="004444E8"/>
    <w:rsid w:val="00452911"/>
    <w:rsid w:val="00463F11"/>
    <w:rsid w:val="00475631"/>
    <w:rsid w:val="00475856"/>
    <w:rsid w:val="00476D96"/>
    <w:rsid w:val="00477676"/>
    <w:rsid w:val="004830D5"/>
    <w:rsid w:val="00495AEF"/>
    <w:rsid w:val="0049725F"/>
    <w:rsid w:val="004B2990"/>
    <w:rsid w:val="004B67E7"/>
    <w:rsid w:val="004C5DAB"/>
    <w:rsid w:val="004D1D26"/>
    <w:rsid w:val="004D26D8"/>
    <w:rsid w:val="004D4D24"/>
    <w:rsid w:val="004E08B3"/>
    <w:rsid w:val="005112E0"/>
    <w:rsid w:val="005149DA"/>
    <w:rsid w:val="0052424D"/>
    <w:rsid w:val="005346F2"/>
    <w:rsid w:val="00543A3C"/>
    <w:rsid w:val="00545EED"/>
    <w:rsid w:val="00547CC1"/>
    <w:rsid w:val="00551870"/>
    <w:rsid w:val="0055496E"/>
    <w:rsid w:val="005709D3"/>
    <w:rsid w:val="00584E4E"/>
    <w:rsid w:val="005912CA"/>
    <w:rsid w:val="00592134"/>
    <w:rsid w:val="005B5034"/>
    <w:rsid w:val="006021B0"/>
    <w:rsid w:val="00606853"/>
    <w:rsid w:val="00606F41"/>
    <w:rsid w:val="006154E0"/>
    <w:rsid w:val="006214B1"/>
    <w:rsid w:val="006252ED"/>
    <w:rsid w:val="00645D77"/>
    <w:rsid w:val="00646ED4"/>
    <w:rsid w:val="0066646D"/>
    <w:rsid w:val="0066697A"/>
    <w:rsid w:val="00671941"/>
    <w:rsid w:val="00677269"/>
    <w:rsid w:val="00687751"/>
    <w:rsid w:val="00694AD3"/>
    <w:rsid w:val="00695005"/>
    <w:rsid w:val="00696FAA"/>
    <w:rsid w:val="006D41BC"/>
    <w:rsid w:val="006E13AF"/>
    <w:rsid w:val="00703728"/>
    <w:rsid w:val="0070574E"/>
    <w:rsid w:val="007214E2"/>
    <w:rsid w:val="00732BCD"/>
    <w:rsid w:val="00732BF4"/>
    <w:rsid w:val="00754344"/>
    <w:rsid w:val="007603AD"/>
    <w:rsid w:val="0077304A"/>
    <w:rsid w:val="00775927"/>
    <w:rsid w:val="007811B3"/>
    <w:rsid w:val="00792EE6"/>
    <w:rsid w:val="007A035B"/>
    <w:rsid w:val="007C2903"/>
    <w:rsid w:val="007C4BB8"/>
    <w:rsid w:val="007C6A03"/>
    <w:rsid w:val="007E031B"/>
    <w:rsid w:val="00800C94"/>
    <w:rsid w:val="00803952"/>
    <w:rsid w:val="00803C18"/>
    <w:rsid w:val="00812DAF"/>
    <w:rsid w:val="0081471F"/>
    <w:rsid w:val="00821639"/>
    <w:rsid w:val="00822035"/>
    <w:rsid w:val="00823346"/>
    <w:rsid w:val="008319DF"/>
    <w:rsid w:val="008459A8"/>
    <w:rsid w:val="00853E17"/>
    <w:rsid w:val="00866A43"/>
    <w:rsid w:val="008678AD"/>
    <w:rsid w:val="00891C9F"/>
    <w:rsid w:val="00894131"/>
    <w:rsid w:val="008A1A13"/>
    <w:rsid w:val="008A4CDE"/>
    <w:rsid w:val="008B3DD4"/>
    <w:rsid w:val="008B6B94"/>
    <w:rsid w:val="008B7E96"/>
    <w:rsid w:val="008C2562"/>
    <w:rsid w:val="008D1F1B"/>
    <w:rsid w:val="008E182F"/>
    <w:rsid w:val="008F229E"/>
    <w:rsid w:val="008F27AE"/>
    <w:rsid w:val="009112DA"/>
    <w:rsid w:val="009170DC"/>
    <w:rsid w:val="009203D4"/>
    <w:rsid w:val="00922CBF"/>
    <w:rsid w:val="009366A7"/>
    <w:rsid w:val="0094477A"/>
    <w:rsid w:val="00953742"/>
    <w:rsid w:val="00956B85"/>
    <w:rsid w:val="0096029B"/>
    <w:rsid w:val="00975B1A"/>
    <w:rsid w:val="009937CA"/>
    <w:rsid w:val="009959F1"/>
    <w:rsid w:val="009A16B9"/>
    <w:rsid w:val="009B3F29"/>
    <w:rsid w:val="009D00FA"/>
    <w:rsid w:val="009D30CB"/>
    <w:rsid w:val="009E3600"/>
    <w:rsid w:val="009F5DCF"/>
    <w:rsid w:val="00A00D61"/>
    <w:rsid w:val="00A0586C"/>
    <w:rsid w:val="00A1049A"/>
    <w:rsid w:val="00A13244"/>
    <w:rsid w:val="00A13E0B"/>
    <w:rsid w:val="00A26A5E"/>
    <w:rsid w:val="00A2759D"/>
    <w:rsid w:val="00A422D6"/>
    <w:rsid w:val="00A4453D"/>
    <w:rsid w:val="00A47EA7"/>
    <w:rsid w:val="00A560E9"/>
    <w:rsid w:val="00A668C6"/>
    <w:rsid w:val="00A717D8"/>
    <w:rsid w:val="00A72254"/>
    <w:rsid w:val="00A77F25"/>
    <w:rsid w:val="00A81096"/>
    <w:rsid w:val="00A9780A"/>
    <w:rsid w:val="00AA1C08"/>
    <w:rsid w:val="00AA444D"/>
    <w:rsid w:val="00AA6758"/>
    <w:rsid w:val="00AB18F3"/>
    <w:rsid w:val="00AC6718"/>
    <w:rsid w:val="00AE11F1"/>
    <w:rsid w:val="00AF6B2B"/>
    <w:rsid w:val="00B05355"/>
    <w:rsid w:val="00B11121"/>
    <w:rsid w:val="00B11C93"/>
    <w:rsid w:val="00B15BD6"/>
    <w:rsid w:val="00B302BE"/>
    <w:rsid w:val="00B33511"/>
    <w:rsid w:val="00B3609E"/>
    <w:rsid w:val="00B36AFC"/>
    <w:rsid w:val="00B55790"/>
    <w:rsid w:val="00B62D71"/>
    <w:rsid w:val="00B71C47"/>
    <w:rsid w:val="00B93654"/>
    <w:rsid w:val="00B941DE"/>
    <w:rsid w:val="00B941FE"/>
    <w:rsid w:val="00B94506"/>
    <w:rsid w:val="00BA5509"/>
    <w:rsid w:val="00BB5EB6"/>
    <w:rsid w:val="00BE1F71"/>
    <w:rsid w:val="00BE7FC5"/>
    <w:rsid w:val="00BF2E3B"/>
    <w:rsid w:val="00C0458E"/>
    <w:rsid w:val="00C10E4E"/>
    <w:rsid w:val="00C14420"/>
    <w:rsid w:val="00C22087"/>
    <w:rsid w:val="00C2572B"/>
    <w:rsid w:val="00C2612A"/>
    <w:rsid w:val="00C31523"/>
    <w:rsid w:val="00C47633"/>
    <w:rsid w:val="00C47DFB"/>
    <w:rsid w:val="00C55D24"/>
    <w:rsid w:val="00C61E6C"/>
    <w:rsid w:val="00C71C5D"/>
    <w:rsid w:val="00C72326"/>
    <w:rsid w:val="00C73D87"/>
    <w:rsid w:val="00C779EF"/>
    <w:rsid w:val="00C87291"/>
    <w:rsid w:val="00C9020E"/>
    <w:rsid w:val="00C9692D"/>
    <w:rsid w:val="00CA0A7B"/>
    <w:rsid w:val="00CA3FD9"/>
    <w:rsid w:val="00CC1D1D"/>
    <w:rsid w:val="00CC5645"/>
    <w:rsid w:val="00CC7026"/>
    <w:rsid w:val="00CD5118"/>
    <w:rsid w:val="00CD691E"/>
    <w:rsid w:val="00CE11BD"/>
    <w:rsid w:val="00CF5E9B"/>
    <w:rsid w:val="00D00961"/>
    <w:rsid w:val="00D0220B"/>
    <w:rsid w:val="00D0785D"/>
    <w:rsid w:val="00D13884"/>
    <w:rsid w:val="00D150D6"/>
    <w:rsid w:val="00D555A1"/>
    <w:rsid w:val="00D63F8B"/>
    <w:rsid w:val="00D827DC"/>
    <w:rsid w:val="00D9293C"/>
    <w:rsid w:val="00D9651D"/>
    <w:rsid w:val="00DA4708"/>
    <w:rsid w:val="00DB2E66"/>
    <w:rsid w:val="00DC760A"/>
    <w:rsid w:val="00DD6B68"/>
    <w:rsid w:val="00DE0152"/>
    <w:rsid w:val="00DE2BCB"/>
    <w:rsid w:val="00DF6902"/>
    <w:rsid w:val="00E02206"/>
    <w:rsid w:val="00E06499"/>
    <w:rsid w:val="00E117C2"/>
    <w:rsid w:val="00E31EB5"/>
    <w:rsid w:val="00E33EA5"/>
    <w:rsid w:val="00E5054C"/>
    <w:rsid w:val="00E57945"/>
    <w:rsid w:val="00E604EE"/>
    <w:rsid w:val="00E71BDF"/>
    <w:rsid w:val="00E77EB5"/>
    <w:rsid w:val="00E8533E"/>
    <w:rsid w:val="00E87AA6"/>
    <w:rsid w:val="00E903BB"/>
    <w:rsid w:val="00EA1551"/>
    <w:rsid w:val="00EA2B2F"/>
    <w:rsid w:val="00EB4FB0"/>
    <w:rsid w:val="00EC0304"/>
    <w:rsid w:val="00EC2A95"/>
    <w:rsid w:val="00EF1CC8"/>
    <w:rsid w:val="00EF7F38"/>
    <w:rsid w:val="00F136BB"/>
    <w:rsid w:val="00F24603"/>
    <w:rsid w:val="00F3184F"/>
    <w:rsid w:val="00F35AE4"/>
    <w:rsid w:val="00F45E2A"/>
    <w:rsid w:val="00F558FE"/>
    <w:rsid w:val="00F66CF0"/>
    <w:rsid w:val="00F729AC"/>
    <w:rsid w:val="00F86A25"/>
    <w:rsid w:val="00F90539"/>
    <w:rsid w:val="00F913D9"/>
    <w:rsid w:val="00F930A2"/>
    <w:rsid w:val="00F96398"/>
    <w:rsid w:val="00F97914"/>
    <w:rsid w:val="00FA088B"/>
    <w:rsid w:val="00FA50B0"/>
    <w:rsid w:val="00FC50CD"/>
    <w:rsid w:val="00FC6809"/>
    <w:rsid w:val="00FC7139"/>
    <w:rsid w:val="00FD399E"/>
    <w:rsid w:val="00FD5E43"/>
    <w:rsid w:val="00FE49FA"/>
    <w:rsid w:val="00FF03C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FF75E87-EE71-4154-AE69-626EF4705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46ED4"/>
    <w:rPr>
      <w:sz w:val="24"/>
      <w:szCs w:val="24"/>
    </w:rPr>
  </w:style>
  <w:style w:type="paragraph" w:styleId="Heading1">
    <w:name w:val="heading 1"/>
    <w:basedOn w:val="Normal"/>
    <w:next w:val="Normal"/>
    <w:qFormat/>
    <w:rsid w:val="000F2FD4"/>
    <w:pPr>
      <w:keepNext/>
      <w:tabs>
        <w:tab w:val="left" w:pos="720"/>
        <w:tab w:val="left" w:pos="1440"/>
      </w:tabs>
      <w:outlineLvl w:val="0"/>
    </w:pPr>
    <w:rPr>
      <w:bCs/>
      <w:i/>
      <w:iCs/>
    </w:rPr>
  </w:style>
  <w:style w:type="paragraph" w:styleId="Heading2">
    <w:name w:val="heading 2"/>
    <w:basedOn w:val="Normal"/>
    <w:next w:val="Normal"/>
    <w:qFormat/>
    <w:rsid w:val="000F2FD4"/>
    <w:pPr>
      <w:keepNext/>
      <w:tabs>
        <w:tab w:val="left" w:pos="720"/>
        <w:tab w:val="left" w:pos="1440"/>
      </w:tabs>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0F2FD4"/>
    <w:rPr>
      <w:color w:val="0000FF"/>
      <w:u w:val="single"/>
    </w:rPr>
  </w:style>
  <w:style w:type="paragraph" w:styleId="BodyTextIndent2">
    <w:name w:val="Body Text Indent 2"/>
    <w:basedOn w:val="Normal"/>
    <w:rsid w:val="000F2FD4"/>
    <w:pPr>
      <w:tabs>
        <w:tab w:val="left" w:pos="90"/>
        <w:tab w:val="left" w:pos="360"/>
        <w:tab w:val="left" w:pos="6120"/>
        <w:tab w:val="left" w:pos="7740"/>
      </w:tabs>
      <w:overflowPunct w:val="0"/>
      <w:autoSpaceDE w:val="0"/>
      <w:autoSpaceDN w:val="0"/>
      <w:adjustRightInd w:val="0"/>
      <w:ind w:left="360"/>
      <w:textAlignment w:val="baseline"/>
    </w:pPr>
    <w:rPr>
      <w:szCs w:val="20"/>
    </w:rPr>
  </w:style>
  <w:style w:type="character" w:styleId="Emphasis">
    <w:name w:val="Emphasis"/>
    <w:basedOn w:val="DefaultParagraphFont"/>
    <w:qFormat/>
    <w:rsid w:val="000F2FD4"/>
    <w:rPr>
      <w:i/>
      <w:iCs/>
    </w:rPr>
  </w:style>
  <w:style w:type="character" w:styleId="FollowedHyperlink">
    <w:name w:val="FollowedHyperlink"/>
    <w:basedOn w:val="DefaultParagraphFont"/>
    <w:rsid w:val="000F2FD4"/>
    <w:rPr>
      <w:color w:val="800080"/>
      <w:u w:val="single"/>
    </w:rPr>
  </w:style>
  <w:style w:type="character" w:styleId="Strong">
    <w:name w:val="Strong"/>
    <w:basedOn w:val="DefaultParagraphFont"/>
    <w:uiPriority w:val="22"/>
    <w:qFormat/>
    <w:rsid w:val="00CD691E"/>
    <w:rPr>
      <w:b/>
      <w:bCs/>
      <w:color w:val="F9F8F3"/>
    </w:rPr>
  </w:style>
  <w:style w:type="paragraph" w:styleId="ListParagraph">
    <w:name w:val="List Paragraph"/>
    <w:basedOn w:val="Normal"/>
    <w:uiPriority w:val="34"/>
    <w:qFormat/>
    <w:rsid w:val="00D150D6"/>
    <w:pPr>
      <w:ind w:left="720"/>
      <w:contextualSpacing/>
    </w:pPr>
  </w:style>
  <w:style w:type="paragraph" w:styleId="BalloonText">
    <w:name w:val="Balloon Text"/>
    <w:basedOn w:val="Normal"/>
    <w:link w:val="BalloonTextChar"/>
    <w:rsid w:val="00BE1F71"/>
    <w:rPr>
      <w:rFonts w:ascii="Tahoma" w:hAnsi="Tahoma" w:cs="Tahoma"/>
      <w:sz w:val="16"/>
      <w:szCs w:val="16"/>
    </w:rPr>
  </w:style>
  <w:style w:type="character" w:customStyle="1" w:styleId="BalloonTextChar">
    <w:name w:val="Balloon Text Char"/>
    <w:basedOn w:val="DefaultParagraphFont"/>
    <w:link w:val="BalloonText"/>
    <w:rsid w:val="00BE1F71"/>
    <w:rPr>
      <w:rFonts w:ascii="Tahoma" w:hAnsi="Tahoma" w:cs="Tahoma"/>
      <w:sz w:val="16"/>
      <w:szCs w:val="16"/>
    </w:rPr>
  </w:style>
  <w:style w:type="character" w:styleId="CommentReference">
    <w:name w:val="annotation reference"/>
    <w:basedOn w:val="DefaultParagraphFont"/>
    <w:rsid w:val="00DA4708"/>
    <w:rPr>
      <w:sz w:val="16"/>
      <w:szCs w:val="16"/>
    </w:rPr>
  </w:style>
  <w:style w:type="paragraph" w:styleId="CommentText">
    <w:name w:val="annotation text"/>
    <w:basedOn w:val="Normal"/>
    <w:link w:val="CommentTextChar"/>
    <w:rsid w:val="00DA4708"/>
    <w:rPr>
      <w:sz w:val="20"/>
      <w:szCs w:val="20"/>
    </w:rPr>
  </w:style>
  <w:style w:type="character" w:customStyle="1" w:styleId="CommentTextChar">
    <w:name w:val="Comment Text Char"/>
    <w:basedOn w:val="DefaultParagraphFont"/>
    <w:link w:val="CommentText"/>
    <w:rsid w:val="00DA4708"/>
  </w:style>
  <w:style w:type="paragraph" w:styleId="CommentSubject">
    <w:name w:val="annotation subject"/>
    <w:basedOn w:val="CommentText"/>
    <w:next w:val="CommentText"/>
    <w:link w:val="CommentSubjectChar"/>
    <w:rsid w:val="00DA4708"/>
    <w:rPr>
      <w:b/>
      <w:bCs/>
    </w:rPr>
  </w:style>
  <w:style w:type="character" w:customStyle="1" w:styleId="CommentSubjectChar">
    <w:name w:val="Comment Subject Char"/>
    <w:basedOn w:val="CommentTextChar"/>
    <w:link w:val="CommentSubject"/>
    <w:rsid w:val="00DA4708"/>
    <w:rPr>
      <w:b/>
      <w:bCs/>
    </w:rPr>
  </w:style>
  <w:style w:type="paragraph" w:styleId="EndnoteText">
    <w:name w:val="endnote text"/>
    <w:basedOn w:val="Normal"/>
    <w:link w:val="EndnoteTextChar"/>
    <w:rsid w:val="00322E47"/>
    <w:pPr>
      <w:widowControl w:val="0"/>
    </w:pPr>
    <w:rPr>
      <w:rFonts w:ascii="Courier" w:hAnsi="Courier"/>
      <w:snapToGrid w:val="0"/>
      <w:szCs w:val="20"/>
    </w:rPr>
  </w:style>
  <w:style w:type="character" w:customStyle="1" w:styleId="EndnoteTextChar">
    <w:name w:val="Endnote Text Char"/>
    <w:basedOn w:val="DefaultParagraphFont"/>
    <w:link w:val="EndnoteText"/>
    <w:rsid w:val="00322E47"/>
    <w:rPr>
      <w:rFonts w:ascii="Courier" w:hAnsi="Courier"/>
      <w:snapToGrid w:val="0"/>
      <w:sz w:val="24"/>
    </w:rPr>
  </w:style>
  <w:style w:type="paragraph" w:styleId="NormalWeb">
    <w:name w:val="Normal (Web)"/>
    <w:basedOn w:val="Normal"/>
    <w:uiPriority w:val="99"/>
    <w:unhideWhenUsed/>
    <w:rsid w:val="004830D5"/>
    <w:pPr>
      <w:spacing w:before="100" w:beforeAutospacing="1" w:after="100" w:afterAutospacing="1"/>
    </w:pPr>
    <w:rPr>
      <w:rFonts w:eastAsiaTheme="minorHAnsi"/>
    </w:rPr>
  </w:style>
  <w:style w:type="character" w:customStyle="1" w:styleId="apple-converted-space">
    <w:name w:val="apple-converted-space"/>
    <w:basedOn w:val="DefaultParagraphFont"/>
    <w:rsid w:val="001124CB"/>
  </w:style>
  <w:style w:type="paragraph" w:styleId="NoSpacing">
    <w:name w:val="No Spacing"/>
    <w:uiPriority w:val="1"/>
    <w:qFormat/>
    <w:rsid w:val="00C9020E"/>
    <w:rPr>
      <w:rFonts w:asciiTheme="minorHAnsi" w:eastAsiaTheme="minorHAnsi" w:hAnsiTheme="minorHAnsi" w:cstheme="minorBidi"/>
      <w:sz w:val="22"/>
      <w:szCs w:val="22"/>
    </w:rPr>
  </w:style>
  <w:style w:type="paragraph" w:customStyle="1" w:styleId="MediumGrid21">
    <w:name w:val="Medium Grid 21"/>
    <w:basedOn w:val="Normal"/>
    <w:link w:val="MediumGrid2Char"/>
    <w:uiPriority w:val="1"/>
    <w:qFormat/>
    <w:rsid w:val="00D63F8B"/>
    <w:pPr>
      <w:widowControl w:val="0"/>
      <w:spacing w:before="120" w:after="120" w:line="480" w:lineRule="auto"/>
    </w:pPr>
    <w:rPr>
      <w:rFonts w:ascii="Calibri" w:eastAsia="Calibri" w:hAnsi="Calibri"/>
      <w:sz w:val="20"/>
      <w:szCs w:val="20"/>
      <w:lang w:val="x-none" w:bidi="en-US"/>
    </w:rPr>
  </w:style>
  <w:style w:type="character" w:customStyle="1" w:styleId="MediumGrid2Char">
    <w:name w:val="Medium Grid 2 Char"/>
    <w:link w:val="MediumGrid21"/>
    <w:uiPriority w:val="1"/>
    <w:rsid w:val="00D63F8B"/>
    <w:rPr>
      <w:rFonts w:ascii="Calibri" w:eastAsia="Calibri" w:hAnsi="Calibri"/>
      <w:lang w:val="x-none" w:bidi="en-US"/>
    </w:rPr>
  </w:style>
  <w:style w:type="character" w:customStyle="1" w:styleId="dm-tablecell">
    <w:name w:val="dm-table__cell"/>
    <w:rsid w:val="00C10E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350267">
      <w:bodyDiv w:val="1"/>
      <w:marLeft w:val="0"/>
      <w:marRight w:val="0"/>
      <w:marTop w:val="0"/>
      <w:marBottom w:val="0"/>
      <w:divBdr>
        <w:top w:val="none" w:sz="0" w:space="0" w:color="auto"/>
        <w:left w:val="none" w:sz="0" w:space="0" w:color="auto"/>
        <w:bottom w:val="none" w:sz="0" w:space="0" w:color="auto"/>
        <w:right w:val="none" w:sz="0" w:space="0" w:color="auto"/>
      </w:divBdr>
    </w:div>
    <w:div w:id="195319480">
      <w:bodyDiv w:val="1"/>
      <w:marLeft w:val="0"/>
      <w:marRight w:val="0"/>
      <w:marTop w:val="0"/>
      <w:marBottom w:val="0"/>
      <w:divBdr>
        <w:top w:val="none" w:sz="0" w:space="0" w:color="auto"/>
        <w:left w:val="none" w:sz="0" w:space="0" w:color="auto"/>
        <w:bottom w:val="none" w:sz="0" w:space="0" w:color="auto"/>
        <w:right w:val="none" w:sz="0" w:space="0" w:color="auto"/>
      </w:divBdr>
    </w:div>
    <w:div w:id="260143617">
      <w:bodyDiv w:val="1"/>
      <w:marLeft w:val="0"/>
      <w:marRight w:val="0"/>
      <w:marTop w:val="0"/>
      <w:marBottom w:val="0"/>
      <w:divBdr>
        <w:top w:val="none" w:sz="0" w:space="0" w:color="auto"/>
        <w:left w:val="none" w:sz="0" w:space="0" w:color="auto"/>
        <w:bottom w:val="none" w:sz="0" w:space="0" w:color="auto"/>
        <w:right w:val="none" w:sz="0" w:space="0" w:color="auto"/>
      </w:divBdr>
    </w:div>
    <w:div w:id="316425968">
      <w:bodyDiv w:val="1"/>
      <w:marLeft w:val="0"/>
      <w:marRight w:val="0"/>
      <w:marTop w:val="0"/>
      <w:marBottom w:val="0"/>
      <w:divBdr>
        <w:top w:val="none" w:sz="0" w:space="0" w:color="auto"/>
        <w:left w:val="none" w:sz="0" w:space="0" w:color="auto"/>
        <w:bottom w:val="none" w:sz="0" w:space="0" w:color="auto"/>
        <w:right w:val="none" w:sz="0" w:space="0" w:color="auto"/>
      </w:divBdr>
    </w:div>
    <w:div w:id="320736038">
      <w:bodyDiv w:val="1"/>
      <w:marLeft w:val="0"/>
      <w:marRight w:val="0"/>
      <w:marTop w:val="0"/>
      <w:marBottom w:val="0"/>
      <w:divBdr>
        <w:top w:val="none" w:sz="0" w:space="0" w:color="auto"/>
        <w:left w:val="none" w:sz="0" w:space="0" w:color="auto"/>
        <w:bottom w:val="none" w:sz="0" w:space="0" w:color="auto"/>
        <w:right w:val="none" w:sz="0" w:space="0" w:color="auto"/>
      </w:divBdr>
    </w:div>
    <w:div w:id="348996569">
      <w:bodyDiv w:val="1"/>
      <w:marLeft w:val="0"/>
      <w:marRight w:val="0"/>
      <w:marTop w:val="0"/>
      <w:marBottom w:val="0"/>
      <w:divBdr>
        <w:top w:val="none" w:sz="0" w:space="0" w:color="auto"/>
        <w:left w:val="none" w:sz="0" w:space="0" w:color="auto"/>
        <w:bottom w:val="none" w:sz="0" w:space="0" w:color="auto"/>
        <w:right w:val="none" w:sz="0" w:space="0" w:color="auto"/>
      </w:divBdr>
    </w:div>
    <w:div w:id="476915014">
      <w:bodyDiv w:val="1"/>
      <w:marLeft w:val="0"/>
      <w:marRight w:val="0"/>
      <w:marTop w:val="0"/>
      <w:marBottom w:val="0"/>
      <w:divBdr>
        <w:top w:val="none" w:sz="0" w:space="0" w:color="auto"/>
        <w:left w:val="none" w:sz="0" w:space="0" w:color="auto"/>
        <w:bottom w:val="none" w:sz="0" w:space="0" w:color="auto"/>
        <w:right w:val="none" w:sz="0" w:space="0" w:color="auto"/>
      </w:divBdr>
    </w:div>
    <w:div w:id="519050167">
      <w:bodyDiv w:val="1"/>
      <w:marLeft w:val="0"/>
      <w:marRight w:val="0"/>
      <w:marTop w:val="0"/>
      <w:marBottom w:val="0"/>
      <w:divBdr>
        <w:top w:val="none" w:sz="0" w:space="0" w:color="auto"/>
        <w:left w:val="none" w:sz="0" w:space="0" w:color="auto"/>
        <w:bottom w:val="none" w:sz="0" w:space="0" w:color="auto"/>
        <w:right w:val="none" w:sz="0" w:space="0" w:color="auto"/>
      </w:divBdr>
    </w:div>
    <w:div w:id="856120018">
      <w:bodyDiv w:val="1"/>
      <w:marLeft w:val="0"/>
      <w:marRight w:val="0"/>
      <w:marTop w:val="0"/>
      <w:marBottom w:val="0"/>
      <w:divBdr>
        <w:top w:val="none" w:sz="0" w:space="0" w:color="auto"/>
        <w:left w:val="none" w:sz="0" w:space="0" w:color="auto"/>
        <w:bottom w:val="none" w:sz="0" w:space="0" w:color="auto"/>
        <w:right w:val="none" w:sz="0" w:space="0" w:color="auto"/>
      </w:divBdr>
    </w:div>
    <w:div w:id="904803923">
      <w:bodyDiv w:val="1"/>
      <w:marLeft w:val="0"/>
      <w:marRight w:val="0"/>
      <w:marTop w:val="0"/>
      <w:marBottom w:val="0"/>
      <w:divBdr>
        <w:top w:val="none" w:sz="0" w:space="0" w:color="auto"/>
        <w:left w:val="none" w:sz="0" w:space="0" w:color="auto"/>
        <w:bottom w:val="none" w:sz="0" w:space="0" w:color="auto"/>
        <w:right w:val="none" w:sz="0" w:space="0" w:color="auto"/>
      </w:divBdr>
    </w:div>
    <w:div w:id="947543599">
      <w:bodyDiv w:val="1"/>
      <w:marLeft w:val="0"/>
      <w:marRight w:val="0"/>
      <w:marTop w:val="0"/>
      <w:marBottom w:val="0"/>
      <w:divBdr>
        <w:top w:val="none" w:sz="0" w:space="0" w:color="auto"/>
        <w:left w:val="none" w:sz="0" w:space="0" w:color="auto"/>
        <w:bottom w:val="none" w:sz="0" w:space="0" w:color="auto"/>
        <w:right w:val="none" w:sz="0" w:space="0" w:color="auto"/>
      </w:divBdr>
    </w:div>
    <w:div w:id="991711000">
      <w:bodyDiv w:val="1"/>
      <w:marLeft w:val="0"/>
      <w:marRight w:val="0"/>
      <w:marTop w:val="0"/>
      <w:marBottom w:val="0"/>
      <w:divBdr>
        <w:top w:val="none" w:sz="0" w:space="0" w:color="auto"/>
        <w:left w:val="none" w:sz="0" w:space="0" w:color="auto"/>
        <w:bottom w:val="none" w:sz="0" w:space="0" w:color="auto"/>
        <w:right w:val="none" w:sz="0" w:space="0" w:color="auto"/>
      </w:divBdr>
    </w:div>
    <w:div w:id="1020471344">
      <w:bodyDiv w:val="1"/>
      <w:marLeft w:val="0"/>
      <w:marRight w:val="0"/>
      <w:marTop w:val="0"/>
      <w:marBottom w:val="0"/>
      <w:divBdr>
        <w:top w:val="none" w:sz="0" w:space="0" w:color="auto"/>
        <w:left w:val="none" w:sz="0" w:space="0" w:color="auto"/>
        <w:bottom w:val="none" w:sz="0" w:space="0" w:color="auto"/>
        <w:right w:val="none" w:sz="0" w:space="0" w:color="auto"/>
      </w:divBdr>
    </w:div>
    <w:div w:id="1026830382">
      <w:bodyDiv w:val="1"/>
      <w:marLeft w:val="0"/>
      <w:marRight w:val="0"/>
      <w:marTop w:val="0"/>
      <w:marBottom w:val="0"/>
      <w:divBdr>
        <w:top w:val="none" w:sz="0" w:space="0" w:color="auto"/>
        <w:left w:val="none" w:sz="0" w:space="0" w:color="auto"/>
        <w:bottom w:val="none" w:sz="0" w:space="0" w:color="auto"/>
        <w:right w:val="none" w:sz="0" w:space="0" w:color="auto"/>
      </w:divBdr>
    </w:div>
    <w:div w:id="1098864678">
      <w:bodyDiv w:val="1"/>
      <w:marLeft w:val="0"/>
      <w:marRight w:val="0"/>
      <w:marTop w:val="0"/>
      <w:marBottom w:val="0"/>
      <w:divBdr>
        <w:top w:val="none" w:sz="0" w:space="0" w:color="auto"/>
        <w:left w:val="none" w:sz="0" w:space="0" w:color="auto"/>
        <w:bottom w:val="none" w:sz="0" w:space="0" w:color="auto"/>
        <w:right w:val="none" w:sz="0" w:space="0" w:color="auto"/>
      </w:divBdr>
    </w:div>
    <w:div w:id="1274437824">
      <w:bodyDiv w:val="1"/>
      <w:marLeft w:val="0"/>
      <w:marRight w:val="0"/>
      <w:marTop w:val="0"/>
      <w:marBottom w:val="0"/>
      <w:divBdr>
        <w:top w:val="none" w:sz="0" w:space="0" w:color="auto"/>
        <w:left w:val="none" w:sz="0" w:space="0" w:color="auto"/>
        <w:bottom w:val="none" w:sz="0" w:space="0" w:color="auto"/>
        <w:right w:val="none" w:sz="0" w:space="0" w:color="auto"/>
      </w:divBdr>
    </w:div>
    <w:div w:id="1387027330">
      <w:bodyDiv w:val="1"/>
      <w:marLeft w:val="0"/>
      <w:marRight w:val="0"/>
      <w:marTop w:val="0"/>
      <w:marBottom w:val="0"/>
      <w:divBdr>
        <w:top w:val="none" w:sz="0" w:space="0" w:color="auto"/>
        <w:left w:val="none" w:sz="0" w:space="0" w:color="auto"/>
        <w:bottom w:val="none" w:sz="0" w:space="0" w:color="auto"/>
        <w:right w:val="none" w:sz="0" w:space="0" w:color="auto"/>
      </w:divBdr>
    </w:div>
    <w:div w:id="1429352906">
      <w:bodyDiv w:val="1"/>
      <w:marLeft w:val="0"/>
      <w:marRight w:val="0"/>
      <w:marTop w:val="0"/>
      <w:marBottom w:val="0"/>
      <w:divBdr>
        <w:top w:val="none" w:sz="0" w:space="0" w:color="auto"/>
        <w:left w:val="none" w:sz="0" w:space="0" w:color="auto"/>
        <w:bottom w:val="none" w:sz="0" w:space="0" w:color="auto"/>
        <w:right w:val="none" w:sz="0" w:space="0" w:color="auto"/>
      </w:divBdr>
    </w:div>
    <w:div w:id="1511795059">
      <w:bodyDiv w:val="1"/>
      <w:marLeft w:val="0"/>
      <w:marRight w:val="0"/>
      <w:marTop w:val="0"/>
      <w:marBottom w:val="0"/>
      <w:divBdr>
        <w:top w:val="none" w:sz="0" w:space="0" w:color="auto"/>
        <w:left w:val="none" w:sz="0" w:space="0" w:color="auto"/>
        <w:bottom w:val="none" w:sz="0" w:space="0" w:color="auto"/>
        <w:right w:val="none" w:sz="0" w:space="0" w:color="auto"/>
      </w:divBdr>
    </w:div>
    <w:div w:id="1596547390">
      <w:bodyDiv w:val="1"/>
      <w:marLeft w:val="0"/>
      <w:marRight w:val="0"/>
      <w:marTop w:val="0"/>
      <w:marBottom w:val="0"/>
      <w:divBdr>
        <w:top w:val="none" w:sz="0" w:space="0" w:color="auto"/>
        <w:left w:val="none" w:sz="0" w:space="0" w:color="auto"/>
        <w:bottom w:val="none" w:sz="0" w:space="0" w:color="auto"/>
        <w:right w:val="none" w:sz="0" w:space="0" w:color="auto"/>
      </w:divBdr>
    </w:div>
    <w:div w:id="1705910817">
      <w:bodyDiv w:val="1"/>
      <w:marLeft w:val="0"/>
      <w:marRight w:val="0"/>
      <w:marTop w:val="0"/>
      <w:marBottom w:val="0"/>
      <w:divBdr>
        <w:top w:val="none" w:sz="0" w:space="0" w:color="auto"/>
        <w:left w:val="none" w:sz="0" w:space="0" w:color="auto"/>
        <w:bottom w:val="none" w:sz="0" w:space="0" w:color="auto"/>
        <w:right w:val="none" w:sz="0" w:space="0" w:color="auto"/>
      </w:divBdr>
    </w:div>
    <w:div w:id="1851749034">
      <w:bodyDiv w:val="1"/>
      <w:marLeft w:val="0"/>
      <w:marRight w:val="0"/>
      <w:marTop w:val="0"/>
      <w:marBottom w:val="0"/>
      <w:divBdr>
        <w:top w:val="none" w:sz="0" w:space="0" w:color="auto"/>
        <w:left w:val="none" w:sz="0" w:space="0" w:color="auto"/>
        <w:bottom w:val="none" w:sz="0" w:space="0" w:color="auto"/>
        <w:right w:val="none" w:sz="0" w:space="0" w:color="auto"/>
      </w:divBdr>
    </w:div>
    <w:div w:id="1857647272">
      <w:bodyDiv w:val="1"/>
      <w:marLeft w:val="0"/>
      <w:marRight w:val="0"/>
      <w:marTop w:val="0"/>
      <w:marBottom w:val="0"/>
      <w:divBdr>
        <w:top w:val="none" w:sz="0" w:space="0" w:color="auto"/>
        <w:left w:val="none" w:sz="0" w:space="0" w:color="auto"/>
        <w:bottom w:val="none" w:sz="0" w:space="0" w:color="auto"/>
        <w:right w:val="none" w:sz="0" w:space="0" w:color="auto"/>
      </w:divBdr>
    </w:div>
    <w:div w:id="1904828725">
      <w:bodyDiv w:val="1"/>
      <w:marLeft w:val="0"/>
      <w:marRight w:val="0"/>
      <w:marTop w:val="0"/>
      <w:marBottom w:val="0"/>
      <w:divBdr>
        <w:top w:val="none" w:sz="0" w:space="0" w:color="auto"/>
        <w:left w:val="none" w:sz="0" w:space="0" w:color="auto"/>
        <w:bottom w:val="none" w:sz="0" w:space="0" w:color="auto"/>
        <w:right w:val="none" w:sz="0" w:space="0" w:color="auto"/>
      </w:divBdr>
    </w:div>
    <w:div w:id="1915894602">
      <w:bodyDiv w:val="1"/>
      <w:marLeft w:val="0"/>
      <w:marRight w:val="0"/>
      <w:marTop w:val="0"/>
      <w:marBottom w:val="0"/>
      <w:divBdr>
        <w:top w:val="none" w:sz="0" w:space="0" w:color="auto"/>
        <w:left w:val="none" w:sz="0" w:space="0" w:color="auto"/>
        <w:bottom w:val="none" w:sz="0" w:space="0" w:color="auto"/>
        <w:right w:val="none" w:sz="0" w:space="0" w:color="auto"/>
      </w:divBdr>
    </w:div>
    <w:div w:id="2022269316">
      <w:bodyDiv w:val="1"/>
      <w:marLeft w:val="0"/>
      <w:marRight w:val="0"/>
      <w:marTop w:val="0"/>
      <w:marBottom w:val="0"/>
      <w:divBdr>
        <w:top w:val="none" w:sz="0" w:space="0" w:color="auto"/>
        <w:left w:val="none" w:sz="0" w:space="0" w:color="auto"/>
        <w:bottom w:val="none" w:sz="0" w:space="0" w:color="auto"/>
        <w:right w:val="none" w:sz="0" w:space="0" w:color="auto"/>
      </w:divBdr>
    </w:div>
    <w:div w:id="2046758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societyforpsychotherapy.org/the-group-questionnaire"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B151EE-98C7-2845-92B2-B31E3E43AD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8711</Words>
  <Characters>49654</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Derek Griner</vt:lpstr>
    </vt:vector>
  </TitlesOfParts>
  <Company>Balagna Family</Company>
  <LinksUpToDate>false</LinksUpToDate>
  <CharactersWithSpaces>58249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Derek Griner</dc:title>
  <dc:subject/>
  <dc:creator>Ryan M Balagna</dc:creator>
  <cp:keywords/>
  <dc:description/>
  <cp:lastModifiedBy>Alee Washburn</cp:lastModifiedBy>
  <cp:revision>2</cp:revision>
  <cp:lastPrinted>2018-04-04T19:13:00Z</cp:lastPrinted>
  <dcterms:created xsi:type="dcterms:W3CDTF">2020-09-25T22:10:00Z</dcterms:created>
  <dcterms:modified xsi:type="dcterms:W3CDTF">2020-09-25T22:10:00Z</dcterms:modified>
</cp:coreProperties>
</file>